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FA6" w:rsidRPr="00FF0FA6" w:rsidRDefault="00FF0FA6" w:rsidP="00FF0FA6">
      <w:bookmarkStart w:id="0" w:name="_GoBack"/>
      <w:bookmarkEnd w:id="0"/>
    </w:p>
    <w:p w:rsidR="00FF0FA6" w:rsidRDefault="00FF0FA6" w:rsidP="00FF0FA6">
      <w:pPr>
        <w:pStyle w:val="Nadpis1"/>
      </w:pPr>
      <w:r w:rsidRPr="00FF0FA6">
        <w:t xml:space="preserve">Odvolání proti rozhodnutí ředitelky Státního fondu kinematografie o neposkytnutí informace </w:t>
      </w:r>
    </w:p>
    <w:p w:rsidR="00FF0FA6" w:rsidRPr="00FF0FA6" w:rsidRDefault="00FF0FA6" w:rsidP="00FF0FA6">
      <w:r w:rsidRPr="00FF0FA6">
        <w:t>ve smyslu zákona č. 106/1999 Sb., o svobodném přístupu k informacím</w:t>
      </w:r>
    </w:p>
    <w:p w:rsidR="00FF0FA6" w:rsidRPr="00FF0FA6" w:rsidRDefault="00FF0FA6" w:rsidP="00FF0FA6"/>
    <w:p w:rsidR="00FF0FA6" w:rsidRPr="00FF0FA6" w:rsidRDefault="00FF0FA6" w:rsidP="00FF0FA6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3745"/>
        <w:gridCol w:w="5883"/>
      </w:tblGrid>
      <w:tr w:rsidR="00FF0FA6" w:rsidRPr="00FF0FA6" w:rsidTr="00FF0FA6">
        <w:trPr>
          <w:trHeight w:val="397"/>
        </w:trPr>
        <w:tc>
          <w:tcPr>
            <w:tcW w:w="3794" w:type="dxa"/>
          </w:tcPr>
          <w:p w:rsidR="00FF0FA6" w:rsidRPr="00FF0FA6" w:rsidRDefault="00FF0FA6" w:rsidP="00FF0FA6">
            <w:r w:rsidRPr="00FF0FA6">
              <w:t>Jméno a příjmení / název právnické osoby</w:t>
            </w:r>
          </w:p>
        </w:tc>
        <w:tc>
          <w:tcPr>
            <w:tcW w:w="5985" w:type="dxa"/>
          </w:tcPr>
          <w:p w:rsidR="00FF0FA6" w:rsidRPr="00FF0FA6" w:rsidRDefault="00FF0FA6" w:rsidP="00FF0FA6"/>
        </w:tc>
      </w:tr>
      <w:tr w:rsidR="00FF0FA6" w:rsidRPr="00FF0FA6" w:rsidTr="00FF0FA6">
        <w:trPr>
          <w:trHeight w:val="397"/>
        </w:trPr>
        <w:tc>
          <w:tcPr>
            <w:tcW w:w="3794" w:type="dxa"/>
          </w:tcPr>
          <w:p w:rsidR="00FF0FA6" w:rsidRPr="00FF0FA6" w:rsidRDefault="00FF0FA6" w:rsidP="00FF0FA6">
            <w:r w:rsidRPr="00FF0FA6">
              <w:t>Bydliště / sídlo (ulice, č.p., PSČ, obec)</w:t>
            </w:r>
          </w:p>
        </w:tc>
        <w:tc>
          <w:tcPr>
            <w:tcW w:w="5985" w:type="dxa"/>
          </w:tcPr>
          <w:p w:rsidR="00FF0FA6" w:rsidRPr="00FF0FA6" w:rsidRDefault="00FF0FA6" w:rsidP="00FF0FA6"/>
        </w:tc>
      </w:tr>
      <w:tr w:rsidR="00FF0FA6" w:rsidRPr="00FF0FA6" w:rsidTr="00FF0FA6">
        <w:trPr>
          <w:trHeight w:val="397"/>
        </w:trPr>
        <w:tc>
          <w:tcPr>
            <w:tcW w:w="9779" w:type="dxa"/>
            <w:gridSpan w:val="2"/>
          </w:tcPr>
          <w:p w:rsidR="00FF0FA6" w:rsidRPr="00FF0FA6" w:rsidRDefault="00FF0FA6" w:rsidP="00FF0FA6">
            <w:r w:rsidRPr="00FF0FA6">
              <w:t>Přesné označení rozhodnutí ředitelky proti němuž směřuje</w:t>
            </w:r>
          </w:p>
          <w:p w:rsidR="00FF0FA6" w:rsidRPr="00FF0FA6" w:rsidRDefault="00FF0FA6" w:rsidP="00FF0FA6"/>
          <w:p w:rsidR="00FF0FA6" w:rsidRPr="00FF0FA6" w:rsidRDefault="00FF0FA6" w:rsidP="00FF0FA6"/>
          <w:p w:rsidR="00FF0FA6" w:rsidRPr="00FF0FA6" w:rsidRDefault="00FF0FA6" w:rsidP="00FF0FA6"/>
          <w:p w:rsidR="00FF0FA6" w:rsidRPr="00FF0FA6" w:rsidRDefault="00FF0FA6" w:rsidP="00FF0FA6"/>
          <w:p w:rsidR="00FF0FA6" w:rsidRPr="00FF0FA6" w:rsidRDefault="00FF0FA6" w:rsidP="00FF0FA6"/>
          <w:p w:rsidR="00FF0FA6" w:rsidRPr="00FF0FA6" w:rsidRDefault="00FF0FA6" w:rsidP="00FF0FA6"/>
        </w:tc>
      </w:tr>
    </w:tbl>
    <w:p w:rsidR="00FF0FA6" w:rsidRPr="00FF0FA6" w:rsidRDefault="00FF0FA6" w:rsidP="00FF0FA6"/>
    <w:p w:rsidR="00FF0FA6" w:rsidRPr="00FF0FA6" w:rsidRDefault="00FF0FA6" w:rsidP="00FF0FA6"/>
    <w:p w:rsidR="00FF0FA6" w:rsidRPr="00FF0FA6" w:rsidRDefault="00FF0FA6" w:rsidP="00FF0FA6">
      <w:r w:rsidRPr="00FF0FA6">
        <w:t>V případě, že ředitelka nevydalo rozhodnutí, tak:</w:t>
      </w:r>
    </w:p>
    <w:p w:rsidR="00FF0FA6" w:rsidRPr="00FF0FA6" w:rsidRDefault="00FF0FA6" w:rsidP="00FF0FA6"/>
    <w:tbl>
      <w:tblPr>
        <w:tblStyle w:val="Svtlmkatabulky"/>
        <w:tblW w:w="0" w:type="auto"/>
        <w:tblLook w:val="04A0" w:firstRow="1" w:lastRow="0" w:firstColumn="1" w:lastColumn="0" w:noHBand="0" w:noVBand="1"/>
      </w:tblPr>
      <w:tblGrid>
        <w:gridCol w:w="2490"/>
        <w:gridCol w:w="7138"/>
      </w:tblGrid>
      <w:tr w:rsidR="00FF0FA6" w:rsidRPr="00FF0FA6" w:rsidTr="00FF0FA6">
        <w:trPr>
          <w:trHeight w:val="397"/>
        </w:trPr>
        <w:tc>
          <w:tcPr>
            <w:tcW w:w="9779" w:type="dxa"/>
            <w:gridSpan w:val="2"/>
          </w:tcPr>
          <w:p w:rsidR="00FF0FA6" w:rsidRPr="00FF0FA6" w:rsidRDefault="00FF0FA6" w:rsidP="00FF0FA6">
            <w:r w:rsidRPr="00FF0FA6">
              <w:t>Přesné označení písemně podané žádosti, které se týká</w:t>
            </w:r>
          </w:p>
          <w:p w:rsidR="00FF0FA6" w:rsidRPr="00FF0FA6" w:rsidRDefault="00FF0FA6" w:rsidP="00FF0FA6"/>
          <w:p w:rsidR="00FF0FA6" w:rsidRPr="00FF0FA6" w:rsidRDefault="00FF0FA6" w:rsidP="00FF0FA6"/>
          <w:p w:rsidR="00FF0FA6" w:rsidRPr="00FF0FA6" w:rsidRDefault="00FF0FA6" w:rsidP="00FF0FA6"/>
          <w:p w:rsidR="00FF0FA6" w:rsidRPr="00FF0FA6" w:rsidRDefault="00FF0FA6" w:rsidP="00FF0FA6"/>
        </w:tc>
      </w:tr>
      <w:tr w:rsidR="00FF0FA6" w:rsidRPr="00FF0FA6" w:rsidTr="00FF0FA6">
        <w:trPr>
          <w:trHeight w:val="397"/>
        </w:trPr>
        <w:tc>
          <w:tcPr>
            <w:tcW w:w="2518" w:type="dxa"/>
          </w:tcPr>
          <w:p w:rsidR="00FF0FA6" w:rsidRPr="00FF0FA6" w:rsidRDefault="00FF0FA6" w:rsidP="00FF0FA6">
            <w:r w:rsidRPr="00FF0FA6">
              <w:t>Datum podání žádosti</w:t>
            </w:r>
          </w:p>
        </w:tc>
        <w:tc>
          <w:tcPr>
            <w:tcW w:w="7261" w:type="dxa"/>
          </w:tcPr>
          <w:p w:rsidR="00FF0FA6" w:rsidRPr="00FF0FA6" w:rsidRDefault="00FF0FA6" w:rsidP="00FF0FA6"/>
        </w:tc>
      </w:tr>
      <w:tr w:rsidR="00FF0FA6" w:rsidRPr="00FF0FA6" w:rsidTr="00FF0FA6">
        <w:trPr>
          <w:trHeight w:val="397"/>
        </w:trPr>
        <w:tc>
          <w:tcPr>
            <w:tcW w:w="2518" w:type="dxa"/>
          </w:tcPr>
          <w:p w:rsidR="00FF0FA6" w:rsidRPr="00FF0FA6" w:rsidRDefault="00FF0FA6" w:rsidP="00FF0FA6">
            <w:r w:rsidRPr="00FF0FA6">
              <w:t>Datum odmítnutí žádosti</w:t>
            </w:r>
          </w:p>
        </w:tc>
        <w:tc>
          <w:tcPr>
            <w:tcW w:w="7261" w:type="dxa"/>
          </w:tcPr>
          <w:p w:rsidR="00FF0FA6" w:rsidRPr="00FF0FA6" w:rsidRDefault="00FF0FA6" w:rsidP="00FF0FA6"/>
        </w:tc>
      </w:tr>
      <w:tr w:rsidR="00FF0FA6" w:rsidRPr="00FF0FA6" w:rsidTr="00FF0FA6">
        <w:trPr>
          <w:trHeight w:val="397"/>
        </w:trPr>
        <w:tc>
          <w:tcPr>
            <w:tcW w:w="9779" w:type="dxa"/>
            <w:gridSpan w:val="2"/>
          </w:tcPr>
          <w:p w:rsidR="00FF0FA6" w:rsidRPr="00FF0FA6" w:rsidRDefault="00FF0FA6" w:rsidP="00FF0FA6">
            <w:r w:rsidRPr="00FF0FA6">
              <w:t>V čem je spatřováno porušení zákona</w:t>
            </w:r>
          </w:p>
          <w:p w:rsidR="00FF0FA6" w:rsidRPr="00FF0FA6" w:rsidRDefault="00FF0FA6" w:rsidP="00FF0FA6"/>
          <w:p w:rsidR="00FF0FA6" w:rsidRPr="00FF0FA6" w:rsidRDefault="00FF0FA6" w:rsidP="00FF0FA6"/>
          <w:p w:rsidR="00FF0FA6" w:rsidRPr="00FF0FA6" w:rsidRDefault="00FF0FA6" w:rsidP="00FF0FA6"/>
          <w:p w:rsidR="00FF0FA6" w:rsidRPr="00FF0FA6" w:rsidRDefault="00FF0FA6" w:rsidP="00FF0FA6"/>
        </w:tc>
      </w:tr>
      <w:tr w:rsidR="00FF0FA6" w:rsidRPr="00FF0FA6" w:rsidTr="00FF0FA6">
        <w:trPr>
          <w:trHeight w:val="397"/>
        </w:trPr>
        <w:tc>
          <w:tcPr>
            <w:tcW w:w="9779" w:type="dxa"/>
            <w:gridSpan w:val="2"/>
          </w:tcPr>
          <w:p w:rsidR="00FF0FA6" w:rsidRPr="00FF0FA6" w:rsidRDefault="00FF0FA6" w:rsidP="00FF0FA6">
            <w:r w:rsidRPr="00FF0FA6">
              <w:t>Čeho se žadatel domáhá</w:t>
            </w:r>
          </w:p>
          <w:p w:rsidR="00FF0FA6" w:rsidRPr="00FF0FA6" w:rsidRDefault="00FF0FA6" w:rsidP="00FF0FA6"/>
          <w:p w:rsidR="00FF0FA6" w:rsidRPr="00FF0FA6" w:rsidRDefault="00FF0FA6" w:rsidP="00FF0FA6"/>
          <w:p w:rsidR="00FF0FA6" w:rsidRPr="00FF0FA6" w:rsidRDefault="00FF0FA6" w:rsidP="00FF0FA6"/>
          <w:p w:rsidR="00FF0FA6" w:rsidRPr="00FF0FA6" w:rsidRDefault="00FF0FA6" w:rsidP="00FF0FA6"/>
        </w:tc>
      </w:tr>
    </w:tbl>
    <w:p w:rsidR="00FF0FA6" w:rsidRPr="00FF0FA6" w:rsidRDefault="00FF0FA6" w:rsidP="00FF0FA6"/>
    <w:p w:rsidR="00FF0FA6" w:rsidRPr="00FF0FA6" w:rsidRDefault="00FF0FA6" w:rsidP="00FF0FA6"/>
    <w:p w:rsidR="00FF0FA6" w:rsidRPr="00FF0FA6" w:rsidRDefault="00FF0FA6" w:rsidP="00FF0FA6"/>
    <w:p w:rsidR="00FF0FA6" w:rsidRPr="00FF0FA6" w:rsidRDefault="00FF0FA6" w:rsidP="00FF0FA6"/>
    <w:p w:rsidR="00FF0FA6" w:rsidRPr="00FF0FA6" w:rsidRDefault="00FF0FA6" w:rsidP="00FF0FA6">
      <w:r>
        <w:t>Datum podání odvolání</w:t>
      </w:r>
      <w:r w:rsidRPr="00FF0FA6">
        <w:t xml:space="preserve">    </w:t>
      </w:r>
    </w:p>
    <w:p w:rsidR="00FF0FA6" w:rsidRPr="00FF0FA6" w:rsidRDefault="00FF0FA6" w:rsidP="00FF0FA6"/>
    <w:p w:rsidR="00FF0FA6" w:rsidRPr="00FF0FA6" w:rsidRDefault="00FF0FA6" w:rsidP="00FF0FA6"/>
    <w:p w:rsidR="00FF0FA6" w:rsidRPr="00FF0FA6" w:rsidRDefault="00FF0FA6" w:rsidP="00FF0FA6"/>
    <w:p w:rsidR="00FF0FA6" w:rsidRPr="00FF0FA6" w:rsidRDefault="00FF0FA6" w:rsidP="00FF0FA6">
      <w:r w:rsidRPr="00FF0FA6">
        <w:t>Podpis</w:t>
      </w:r>
    </w:p>
    <w:p w:rsidR="00FF0FA6" w:rsidRPr="00FF0FA6" w:rsidRDefault="00FF0FA6" w:rsidP="00FF0FA6"/>
    <w:p w:rsidR="00EF092D" w:rsidRPr="009B7562" w:rsidRDefault="00EF092D" w:rsidP="009B7562"/>
    <w:sectPr w:rsidR="00EF092D" w:rsidRPr="009B7562" w:rsidSect="003074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1871" w:left="1134" w:header="709" w:footer="851" w:gutter="0"/>
      <w:cols w:space="708"/>
      <w:noEndnote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D87" w:rsidRPr="00194C0B" w:rsidRDefault="00D14D87" w:rsidP="00194C0B">
      <w:r>
        <w:separator/>
      </w:r>
    </w:p>
    <w:p w:rsidR="00D14D87" w:rsidRDefault="00D14D87"/>
  </w:endnote>
  <w:endnote w:type="continuationSeparator" w:id="0">
    <w:p w:rsidR="00D14D87" w:rsidRPr="00194C0B" w:rsidRDefault="00D14D87" w:rsidP="00194C0B">
      <w:r>
        <w:continuationSeparator/>
      </w:r>
    </w:p>
    <w:p w:rsidR="00D14D87" w:rsidRDefault="00D14D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 Pro">
    <w:charset w:val="00"/>
    <w:family w:val="auto"/>
    <w:pitch w:val="variable"/>
    <w:sig w:usb0="60000287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373761"/>
      <w:docPartObj>
        <w:docPartGallery w:val="Page Numbers (Bottom of Page)"/>
        <w:docPartUnique/>
      </w:docPartObj>
    </w:sdtPr>
    <w:sdtEndPr/>
    <w:sdtContent>
      <w:p w:rsidR="002E482D" w:rsidRPr="00194C0B" w:rsidRDefault="002E482D" w:rsidP="00194C0B">
        <w:r w:rsidRPr="00194C0B">
          <w:t xml:space="preserve">Strana </w:t>
        </w:r>
        <w:r w:rsidR="00CE254D" w:rsidRPr="00194C0B">
          <w:fldChar w:fldCharType="begin"/>
        </w:r>
        <w:r w:rsidR="00CE254D" w:rsidRPr="00194C0B">
          <w:instrText xml:space="preserve"> PAGE   \* MERGEFORMAT </w:instrText>
        </w:r>
        <w:r w:rsidR="00CE254D" w:rsidRPr="00194C0B">
          <w:fldChar w:fldCharType="separate"/>
        </w:r>
        <w:r w:rsidR="00D14D87">
          <w:rPr>
            <w:noProof/>
          </w:rPr>
          <w:t>1</w:t>
        </w:r>
        <w:r w:rsidR="00CE254D" w:rsidRPr="00194C0B">
          <w:fldChar w:fldCharType="end"/>
        </w:r>
      </w:p>
    </w:sdtContent>
  </w:sdt>
  <w:p w:rsidR="002E482D" w:rsidRDefault="002E482D" w:rsidP="00194C0B"/>
  <w:p w:rsidR="006F1C50" w:rsidRDefault="006F1C50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D87" w:rsidRPr="00194C0B" w:rsidRDefault="00D14D87" w:rsidP="00194C0B">
      <w:r>
        <w:separator/>
      </w:r>
    </w:p>
    <w:p w:rsidR="00D14D87" w:rsidRDefault="00D14D87"/>
  </w:footnote>
  <w:footnote w:type="continuationSeparator" w:id="0">
    <w:p w:rsidR="00D14D87" w:rsidRPr="00194C0B" w:rsidRDefault="00D14D87" w:rsidP="00194C0B">
      <w:r>
        <w:continuationSeparator/>
      </w:r>
    </w:p>
    <w:p w:rsidR="00D14D87" w:rsidRDefault="00D14D8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02E7" w:rsidRPr="00194C0B" w:rsidRDefault="009A02E7" w:rsidP="00194C0B"/>
  <w:p w:rsidR="006F1C50" w:rsidRDefault="006F1C50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566C" w:rsidRDefault="0093566C">
    <w:pPr>
      <w:spacing w:line="240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E8A2484C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CE69B4"/>
    <w:multiLevelType w:val="multilevel"/>
    <w:tmpl w:val="5D46B13E"/>
    <w:styleLink w:val="Styl2"/>
    <w:lvl w:ilvl="0">
      <w:start w:val="1"/>
      <w:numFmt w:val="decimal"/>
      <w:lvlText w:val="%1)"/>
      <w:lvlJc w:val="left"/>
      <w:pPr>
        <w:ind w:left="2028" w:hanging="174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388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748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10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46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82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8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4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908" w:hanging="360"/>
      </w:pPr>
      <w:rPr>
        <w:rFonts w:hint="default"/>
      </w:rPr>
    </w:lvl>
  </w:abstractNum>
  <w:abstractNum w:abstractNumId="2">
    <w:nsid w:val="0223230D"/>
    <w:multiLevelType w:val="multilevel"/>
    <w:tmpl w:val="3ABE14FA"/>
    <w:styleLink w:val="Styl10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725" w:hanging="215"/>
      </w:pPr>
      <w:rPr>
        <w:rFonts w:hint="default"/>
      </w:rPr>
    </w:lvl>
    <w:lvl w:ilvl="2">
      <w:start w:val="1"/>
      <w:numFmt w:val="bullet"/>
      <w:lvlText w:val="̶"/>
      <w:lvlJc w:val="left"/>
      <w:pPr>
        <w:tabs>
          <w:tab w:val="num" w:pos="861"/>
        </w:tabs>
        <w:ind w:left="1235" w:hanging="215"/>
      </w:pPr>
      <w:rPr>
        <w:rFonts w:ascii="Arial" w:hAnsi="Arial" w:hint="default"/>
        <w:color w:val="auto"/>
      </w:rPr>
    </w:lvl>
    <w:lvl w:ilvl="3">
      <w:start w:val="1"/>
      <w:numFmt w:val="bullet"/>
      <w:suff w:val="space"/>
      <w:lvlText w:val="̶"/>
      <w:lvlJc w:val="left"/>
      <w:pPr>
        <w:ind w:left="1745" w:hanging="215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255" w:hanging="215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2765" w:hanging="215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275" w:hanging="215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85" w:hanging="215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295" w:hanging="215"/>
      </w:pPr>
      <w:rPr>
        <w:rFonts w:ascii="Arial" w:hAnsi="Arial" w:hint="default"/>
        <w:color w:val="auto"/>
      </w:rPr>
    </w:lvl>
  </w:abstractNum>
  <w:abstractNum w:abstractNumId="3">
    <w:nsid w:val="0FA6139F"/>
    <w:multiLevelType w:val="multilevel"/>
    <w:tmpl w:val="7C74E6F4"/>
    <w:styleLink w:val="Styl5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89C4609"/>
    <w:multiLevelType w:val="multilevel"/>
    <w:tmpl w:val="6962384C"/>
    <w:styleLink w:val="Styl7"/>
    <w:lvl w:ilvl="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24D6631F"/>
    <w:multiLevelType w:val="hybridMultilevel"/>
    <w:tmpl w:val="E98AF69E"/>
    <w:lvl w:ilvl="0" w:tplc="96608C78">
      <w:start w:val="1"/>
      <w:numFmt w:val="bullet"/>
      <w:pStyle w:val="Odrky"/>
      <w:lvlText w:val=""/>
      <w:lvlJc w:val="left"/>
      <w:pPr>
        <w:ind w:left="9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6">
    <w:nsid w:val="4BB35E43"/>
    <w:multiLevelType w:val="multilevel"/>
    <w:tmpl w:val="9F46D18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6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4F3D0CFE"/>
    <w:multiLevelType w:val="multilevel"/>
    <w:tmpl w:val="0405001D"/>
    <w:styleLink w:val="Styl1"/>
    <w:lvl w:ilvl="0">
      <w:start w:val="1"/>
      <w:numFmt w:val="ordin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bullet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52763C46"/>
    <w:multiLevelType w:val="multilevel"/>
    <w:tmpl w:val="27E256CE"/>
    <w:styleLink w:val="Styl6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>
    <w:nsid w:val="7308449E"/>
    <w:multiLevelType w:val="multilevel"/>
    <w:tmpl w:val="156AD47C"/>
    <w:lvl w:ilvl="0">
      <w:start w:val="1"/>
      <w:numFmt w:val="ordinal"/>
      <w:pStyle w:val="uroven1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uroven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pStyle w:val="uroven3"/>
      <w:lvlText w:val="̶"/>
      <w:lvlJc w:val="left"/>
      <w:pPr>
        <w:ind w:left="1080" w:hanging="360"/>
      </w:pPr>
      <w:rPr>
        <w:rFonts w:ascii="Arial" w:hAnsi="Arial" w:hint="default"/>
        <w:color w:val="auto"/>
      </w:rPr>
    </w:lvl>
    <w:lvl w:ilvl="3">
      <w:start w:val="1"/>
      <w:numFmt w:val="bullet"/>
      <w:pStyle w:val="uroven4"/>
      <w:lvlText w:val="̶"/>
      <w:lvlJc w:val="left"/>
      <w:pPr>
        <w:ind w:left="1440" w:hanging="360"/>
      </w:pPr>
      <w:rPr>
        <w:rFonts w:ascii="Arial" w:hAnsi="Arial" w:hint="default"/>
        <w:color w:val="auto"/>
      </w:rPr>
    </w:lvl>
    <w:lvl w:ilvl="4">
      <w:start w:val="1"/>
      <w:numFmt w:val="bullet"/>
      <w:lvlText w:val="̶"/>
      <w:lvlJc w:val="left"/>
      <w:pPr>
        <w:ind w:left="1800" w:hanging="360"/>
      </w:pPr>
      <w:rPr>
        <w:rFonts w:ascii="Arial" w:hAnsi="Arial" w:hint="default"/>
      </w:rPr>
    </w:lvl>
    <w:lvl w:ilvl="5">
      <w:start w:val="1"/>
      <w:numFmt w:val="bullet"/>
      <w:pStyle w:val="uroven5"/>
      <w:lvlText w:val="̶"/>
      <w:lvlJc w:val="left"/>
      <w:pPr>
        <w:ind w:left="2160" w:hanging="360"/>
      </w:pPr>
      <w:rPr>
        <w:rFonts w:ascii="Arial" w:hAnsi="Arial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76CE0CC5"/>
    <w:multiLevelType w:val="multilevel"/>
    <w:tmpl w:val="602A9094"/>
    <w:styleLink w:val="Styl3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7" w:hanging="20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>
    <w:nsid w:val="7B6A6CCF"/>
    <w:multiLevelType w:val="hybridMultilevel"/>
    <w:tmpl w:val="E4B464A0"/>
    <w:lvl w:ilvl="0" w:tplc="A7BC64D8">
      <w:start w:val="1"/>
      <w:numFmt w:val="bullet"/>
      <w:lvlText w:val="̶"/>
      <w:lvlJc w:val="left"/>
      <w:pPr>
        <w:ind w:left="36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F35B3C"/>
    <w:multiLevelType w:val="multilevel"/>
    <w:tmpl w:val="993C09F4"/>
    <w:styleLink w:val="Styl8"/>
    <w:lvl w:ilvl="0">
      <w:start w:val="1"/>
      <w:numFmt w:val="ordinal"/>
      <w:suff w:val="space"/>
      <w:lvlText w:val="%1"/>
      <w:lvlJc w:val="left"/>
      <w:pPr>
        <w:ind w:left="215" w:hanging="215"/>
      </w:pPr>
      <w:rPr>
        <w:rFonts w:ascii="Arial" w:hAnsi="Arial" w:hint="default"/>
        <w:color w:val="auto"/>
        <w:sz w:val="19"/>
      </w:rPr>
    </w:lvl>
    <w:lvl w:ilvl="1">
      <w:start w:val="1"/>
      <w:numFmt w:val="lowerLetter"/>
      <w:suff w:val="space"/>
      <w:lvlText w:val="%2)"/>
      <w:lvlJc w:val="left"/>
      <w:pPr>
        <w:ind w:left="714" w:hanging="499"/>
      </w:pPr>
      <w:rPr>
        <w:rFonts w:ascii="Arial" w:hAnsi="Arial" w:hint="default"/>
        <w:sz w:val="19"/>
      </w:rPr>
    </w:lvl>
    <w:lvl w:ilvl="2">
      <w:start w:val="1"/>
      <w:numFmt w:val="bullet"/>
      <w:lvlText w:val="̶"/>
      <w:lvlJc w:val="left"/>
      <w:pPr>
        <w:tabs>
          <w:tab w:val="num" w:pos="646"/>
        </w:tabs>
        <w:ind w:left="1072" w:hanging="562"/>
      </w:pPr>
      <w:rPr>
        <w:rFonts w:ascii="Arial" w:hAnsi="Arial" w:hint="default"/>
        <w:color w:val="auto"/>
        <w:sz w:val="19"/>
      </w:rPr>
    </w:lvl>
    <w:lvl w:ilvl="3">
      <w:start w:val="1"/>
      <w:numFmt w:val="bullet"/>
      <w:suff w:val="space"/>
      <w:lvlText w:val="̶"/>
      <w:lvlJc w:val="left"/>
      <w:pPr>
        <w:ind w:left="2368" w:hanging="357"/>
      </w:pPr>
      <w:rPr>
        <w:rFonts w:ascii="Arial" w:hAnsi="Arial" w:hint="default"/>
        <w:color w:val="auto"/>
      </w:rPr>
    </w:lvl>
    <w:lvl w:ilvl="4">
      <w:start w:val="1"/>
      <w:numFmt w:val="bullet"/>
      <w:suff w:val="space"/>
      <w:lvlText w:val="̶"/>
      <w:lvlJc w:val="left"/>
      <w:pPr>
        <w:ind w:left="2725" w:hanging="357"/>
      </w:pPr>
      <w:rPr>
        <w:rFonts w:ascii="Arial" w:hAnsi="Arial" w:hint="default"/>
        <w:color w:val="auto"/>
      </w:rPr>
    </w:lvl>
    <w:lvl w:ilvl="5">
      <w:start w:val="1"/>
      <w:numFmt w:val="bullet"/>
      <w:suff w:val="space"/>
      <w:lvlText w:val="̶"/>
      <w:lvlJc w:val="left"/>
      <w:pPr>
        <w:ind w:left="3082" w:hanging="357"/>
      </w:pPr>
      <w:rPr>
        <w:rFonts w:ascii="Arial" w:hAnsi="Arial" w:hint="default"/>
        <w:color w:val="auto"/>
      </w:rPr>
    </w:lvl>
    <w:lvl w:ilvl="6">
      <w:start w:val="1"/>
      <w:numFmt w:val="bullet"/>
      <w:suff w:val="space"/>
      <w:lvlText w:val="̶"/>
      <w:lvlJc w:val="left"/>
      <w:pPr>
        <w:ind w:left="3439" w:hanging="357"/>
      </w:pPr>
      <w:rPr>
        <w:rFonts w:ascii="Arial" w:hAnsi="Arial" w:hint="default"/>
        <w:color w:val="auto"/>
      </w:rPr>
    </w:lvl>
    <w:lvl w:ilvl="7">
      <w:start w:val="1"/>
      <w:numFmt w:val="bullet"/>
      <w:suff w:val="space"/>
      <w:lvlText w:val="̶"/>
      <w:lvlJc w:val="left"/>
      <w:pPr>
        <w:ind w:left="3796" w:hanging="357"/>
      </w:pPr>
      <w:rPr>
        <w:rFonts w:ascii="Arial" w:hAnsi="Arial" w:hint="default"/>
        <w:color w:val="auto"/>
      </w:rPr>
    </w:lvl>
    <w:lvl w:ilvl="8">
      <w:start w:val="1"/>
      <w:numFmt w:val="bullet"/>
      <w:suff w:val="space"/>
      <w:lvlText w:val="̶"/>
      <w:lvlJc w:val="left"/>
      <w:pPr>
        <w:ind w:left="4153" w:hanging="357"/>
      </w:pPr>
      <w:rPr>
        <w:rFonts w:ascii="Arial" w:hAnsi="Arial" w:hint="default"/>
        <w:color w:val="auto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4"/>
  </w:num>
  <w:num w:numId="8">
    <w:abstractNumId w:val="11"/>
  </w:num>
  <w:num w:numId="9">
    <w:abstractNumId w:val="12"/>
  </w:num>
  <w:num w:numId="10">
    <w:abstractNumId w:val="0"/>
  </w:num>
  <w:num w:numId="11">
    <w:abstractNumId w:val="2"/>
  </w:num>
  <w:num w:numId="12">
    <w:abstractNumId w:val="9"/>
  </w:num>
  <w:num w:numId="13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4ILQsjVgMtLfFQvNH8EW0CV0ui5VD1FcpsZGhPs47rkK89fMiHbVeTMVSH/+l75sriL5rWxpmqtF1/n4oHcr4A==" w:salt="n6dxAaIzdPc7RAEX0cw6Sw=="/>
  <w:autoFormatOverride/>
  <w:styleLockTheme/>
  <w:styleLockQFSet/>
  <w:defaultTabStop w:val="709"/>
  <w:hyphenationZone w:val="425"/>
  <w:defaultTableStyle w:val="svtlmka"/>
  <w:drawingGridHorizontalSpacing w:val="95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1CF"/>
    <w:rsid w:val="000271D1"/>
    <w:rsid w:val="00052203"/>
    <w:rsid w:val="00064961"/>
    <w:rsid w:val="00067E42"/>
    <w:rsid w:val="00071A0B"/>
    <w:rsid w:val="00083066"/>
    <w:rsid w:val="00093D06"/>
    <w:rsid w:val="0009671F"/>
    <w:rsid w:val="000B1C78"/>
    <w:rsid w:val="000B6A0F"/>
    <w:rsid w:val="000D7E12"/>
    <w:rsid w:val="000E42FE"/>
    <w:rsid w:val="0010586F"/>
    <w:rsid w:val="00164EF3"/>
    <w:rsid w:val="0019255D"/>
    <w:rsid w:val="00194C0B"/>
    <w:rsid w:val="001C46E0"/>
    <w:rsid w:val="001C5059"/>
    <w:rsid w:val="001F162D"/>
    <w:rsid w:val="00204230"/>
    <w:rsid w:val="00234A96"/>
    <w:rsid w:val="0024108C"/>
    <w:rsid w:val="0025588A"/>
    <w:rsid w:val="00270018"/>
    <w:rsid w:val="002854A4"/>
    <w:rsid w:val="002A07D0"/>
    <w:rsid w:val="002A1469"/>
    <w:rsid w:val="002C4A76"/>
    <w:rsid w:val="002D1720"/>
    <w:rsid w:val="002E482D"/>
    <w:rsid w:val="00307445"/>
    <w:rsid w:val="003213F3"/>
    <w:rsid w:val="003447A1"/>
    <w:rsid w:val="00371F2C"/>
    <w:rsid w:val="00376E5C"/>
    <w:rsid w:val="003A158D"/>
    <w:rsid w:val="003A44F7"/>
    <w:rsid w:val="003B11CF"/>
    <w:rsid w:val="003C7266"/>
    <w:rsid w:val="003E11C4"/>
    <w:rsid w:val="003E621A"/>
    <w:rsid w:val="003E7410"/>
    <w:rsid w:val="004128DD"/>
    <w:rsid w:val="00457480"/>
    <w:rsid w:val="0047428B"/>
    <w:rsid w:val="00480C92"/>
    <w:rsid w:val="00481EBC"/>
    <w:rsid w:val="004A0914"/>
    <w:rsid w:val="004A47A9"/>
    <w:rsid w:val="004A5FAD"/>
    <w:rsid w:val="004B3135"/>
    <w:rsid w:val="005152D4"/>
    <w:rsid w:val="00534D41"/>
    <w:rsid w:val="00550279"/>
    <w:rsid w:val="00565329"/>
    <w:rsid w:val="00590F8A"/>
    <w:rsid w:val="006107CB"/>
    <w:rsid w:val="00632CAE"/>
    <w:rsid w:val="00651A13"/>
    <w:rsid w:val="00651B3D"/>
    <w:rsid w:val="00657C12"/>
    <w:rsid w:val="0067538E"/>
    <w:rsid w:val="00676070"/>
    <w:rsid w:val="00686BFE"/>
    <w:rsid w:val="006969DC"/>
    <w:rsid w:val="006F1C50"/>
    <w:rsid w:val="00720CAF"/>
    <w:rsid w:val="00750336"/>
    <w:rsid w:val="0077768C"/>
    <w:rsid w:val="007800D0"/>
    <w:rsid w:val="00782091"/>
    <w:rsid w:val="007B0FAA"/>
    <w:rsid w:val="007D4D2B"/>
    <w:rsid w:val="007F5403"/>
    <w:rsid w:val="007F7079"/>
    <w:rsid w:val="00801FCD"/>
    <w:rsid w:val="00824B4A"/>
    <w:rsid w:val="0084256E"/>
    <w:rsid w:val="00872F11"/>
    <w:rsid w:val="0087485A"/>
    <w:rsid w:val="00893251"/>
    <w:rsid w:val="008A0410"/>
    <w:rsid w:val="008B5841"/>
    <w:rsid w:val="008D6C0A"/>
    <w:rsid w:val="008E0E8B"/>
    <w:rsid w:val="0090255C"/>
    <w:rsid w:val="009137E7"/>
    <w:rsid w:val="00926167"/>
    <w:rsid w:val="0093566C"/>
    <w:rsid w:val="0096385B"/>
    <w:rsid w:val="009A02E7"/>
    <w:rsid w:val="009B7562"/>
    <w:rsid w:val="009D7BFF"/>
    <w:rsid w:val="00A21162"/>
    <w:rsid w:val="00A26849"/>
    <w:rsid w:val="00A540A2"/>
    <w:rsid w:val="00A72167"/>
    <w:rsid w:val="00A9420D"/>
    <w:rsid w:val="00AB30E6"/>
    <w:rsid w:val="00AE225E"/>
    <w:rsid w:val="00B211BA"/>
    <w:rsid w:val="00B34F33"/>
    <w:rsid w:val="00B37BC8"/>
    <w:rsid w:val="00B872F8"/>
    <w:rsid w:val="00BA11C7"/>
    <w:rsid w:val="00BA2188"/>
    <w:rsid w:val="00BB1707"/>
    <w:rsid w:val="00BB53C7"/>
    <w:rsid w:val="00BE4674"/>
    <w:rsid w:val="00BE58D4"/>
    <w:rsid w:val="00BE7DF2"/>
    <w:rsid w:val="00C220D8"/>
    <w:rsid w:val="00C74CEF"/>
    <w:rsid w:val="00C762BD"/>
    <w:rsid w:val="00C76BB4"/>
    <w:rsid w:val="00C809ED"/>
    <w:rsid w:val="00C90332"/>
    <w:rsid w:val="00CA35D1"/>
    <w:rsid w:val="00CB4639"/>
    <w:rsid w:val="00CE1BCB"/>
    <w:rsid w:val="00CE254D"/>
    <w:rsid w:val="00CE377B"/>
    <w:rsid w:val="00D03920"/>
    <w:rsid w:val="00D05E96"/>
    <w:rsid w:val="00D14D87"/>
    <w:rsid w:val="00D15B71"/>
    <w:rsid w:val="00D74A8C"/>
    <w:rsid w:val="00D75EBD"/>
    <w:rsid w:val="00D925E1"/>
    <w:rsid w:val="00DB5A73"/>
    <w:rsid w:val="00DD541D"/>
    <w:rsid w:val="00DF1033"/>
    <w:rsid w:val="00E3774C"/>
    <w:rsid w:val="00E510BF"/>
    <w:rsid w:val="00E524EF"/>
    <w:rsid w:val="00E66C1C"/>
    <w:rsid w:val="00E80523"/>
    <w:rsid w:val="00EA39BA"/>
    <w:rsid w:val="00EF092D"/>
    <w:rsid w:val="00EF34BE"/>
    <w:rsid w:val="00F16B28"/>
    <w:rsid w:val="00F3745E"/>
    <w:rsid w:val="00F41363"/>
    <w:rsid w:val="00F41618"/>
    <w:rsid w:val="00F657C0"/>
    <w:rsid w:val="00F85EA7"/>
    <w:rsid w:val="00FB3083"/>
    <w:rsid w:val="00FD5AB3"/>
    <w:rsid w:val="00FE26F0"/>
    <w:rsid w:val="00FF025B"/>
    <w:rsid w:val="00FF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AB798CE-02D2-4578-956D-321A2F83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221E1F"/>
        <w:sz w:val="22"/>
        <w:szCs w:val="22"/>
        <w:lang w:val="cs-CZ" w:eastAsia="en-US" w:bidi="ar-SA"/>
      </w:rPr>
    </w:rPrDefault>
    <w:pPrDefault>
      <w:pPr>
        <w:spacing w:line="0" w:lineRule="atLeast"/>
        <w:jc w:val="center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809ED"/>
    <w:pPr>
      <w:spacing w:line="240" w:lineRule="exact"/>
      <w:jc w:val="left"/>
    </w:pPr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3B11CF"/>
    <w:pPr>
      <w:keepNext/>
      <w:keepLines/>
      <w:spacing w:line="400" w:lineRule="exact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E482D"/>
    <w:pPr>
      <w:keepNext/>
      <w:keepLines/>
      <w:outlineLvl w:val="1"/>
    </w:pPr>
    <w:rPr>
      <w:rFonts w:eastAsiaTheme="majorEastAsia" w:cstheme="majorBidi"/>
      <w:b/>
      <w:bCs/>
      <w:color w:val="auto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odstavec">
    <w:name w:val="[Základní odstavec]"/>
    <w:basedOn w:val="Normln"/>
    <w:uiPriority w:val="99"/>
    <w:locked/>
    <w:rsid w:val="003B11C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US"/>
    </w:rPr>
  </w:style>
  <w:style w:type="paragraph" w:customStyle="1" w:styleId="souvislytext">
    <w:name w:val="souvisly text"/>
    <w:basedOn w:val="Normln"/>
    <w:uiPriority w:val="99"/>
    <w:locked/>
    <w:rsid w:val="003B11CF"/>
    <w:pPr>
      <w:tabs>
        <w:tab w:val="left" w:pos="2400"/>
      </w:tabs>
      <w:suppressAutoHyphens/>
      <w:autoSpaceDE w:val="0"/>
      <w:autoSpaceDN w:val="0"/>
      <w:adjustRightInd w:val="0"/>
      <w:spacing w:line="240" w:lineRule="atLeast"/>
      <w:textAlignment w:val="center"/>
    </w:pPr>
    <w:rPr>
      <w:rFonts w:cs="Arial"/>
      <w:color w:val="000000"/>
      <w:szCs w:val="19"/>
      <w:lang w:val="en-US"/>
    </w:rPr>
  </w:style>
  <w:style w:type="character" w:customStyle="1" w:styleId="Nadpis1Char">
    <w:name w:val="Nadpis 1 Char"/>
    <w:basedOn w:val="Standardnpsmoodstavce"/>
    <w:link w:val="Nadpis1"/>
    <w:uiPriority w:val="9"/>
    <w:rsid w:val="003B11CF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7538E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locked/>
    <w:rsid w:val="0067538E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7538E"/>
    <w:rPr>
      <w:rFonts w:ascii="Arial" w:hAnsi="Arial"/>
      <w:sz w:val="19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67538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38E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locked/>
    <w:rsid w:val="00D74A8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top w:w="68" w:type="dxa"/>
        <w:left w:w="68" w:type="dxa"/>
        <w:bottom w:w="68" w:type="dxa"/>
        <w:right w:w="68" w:type="dxa"/>
      </w:tcMar>
    </w:tcPr>
  </w:style>
  <w:style w:type="paragraph" w:styleId="Bezmezer">
    <w:name w:val="No Spacing"/>
    <w:uiPriority w:val="1"/>
    <w:qFormat/>
    <w:locked/>
    <w:rsid w:val="00F3745E"/>
    <w:pPr>
      <w:spacing w:line="240" w:lineRule="auto"/>
      <w:jc w:val="left"/>
    </w:pPr>
    <w:rPr>
      <w:rFonts w:ascii="Arial" w:hAnsi="Arial"/>
      <w:sz w:val="19"/>
    </w:rPr>
  </w:style>
  <w:style w:type="character" w:customStyle="1" w:styleId="Nadpis2Char">
    <w:name w:val="Nadpis 2 Char"/>
    <w:basedOn w:val="Standardnpsmoodstavce"/>
    <w:link w:val="Nadpis2"/>
    <w:uiPriority w:val="9"/>
    <w:rsid w:val="002E482D"/>
    <w:rPr>
      <w:rFonts w:ascii="Arial" w:eastAsiaTheme="majorEastAsia" w:hAnsi="Arial" w:cstheme="majorBidi"/>
      <w:b/>
      <w:bCs/>
      <w:color w:val="auto"/>
      <w:sz w:val="19"/>
      <w:szCs w:val="26"/>
    </w:rPr>
  </w:style>
  <w:style w:type="numbering" w:customStyle="1" w:styleId="Styl1">
    <w:name w:val="Styl1"/>
    <w:uiPriority w:val="99"/>
    <w:locked/>
    <w:rsid w:val="00676070"/>
    <w:pPr>
      <w:numPr>
        <w:numId w:val="1"/>
      </w:numPr>
    </w:pPr>
  </w:style>
  <w:style w:type="character" w:customStyle="1" w:styleId="uroven1Char">
    <w:name w:val="uroven 1 Char"/>
    <w:basedOn w:val="Standardnpsmoodstavce"/>
    <w:link w:val="uroven1"/>
    <w:rsid w:val="00FB3083"/>
    <w:rPr>
      <w:rFonts w:ascii="Arial" w:hAnsi="Arial"/>
      <w:sz w:val="19"/>
    </w:rPr>
  </w:style>
  <w:style w:type="numbering" w:customStyle="1" w:styleId="Styl2">
    <w:name w:val="Styl2"/>
    <w:uiPriority w:val="99"/>
    <w:locked/>
    <w:rsid w:val="00926167"/>
    <w:pPr>
      <w:numPr>
        <w:numId w:val="2"/>
      </w:numPr>
    </w:pPr>
  </w:style>
  <w:style w:type="numbering" w:customStyle="1" w:styleId="Styl3">
    <w:name w:val="Styl3"/>
    <w:uiPriority w:val="99"/>
    <w:locked/>
    <w:rsid w:val="00926167"/>
    <w:pPr>
      <w:numPr>
        <w:numId w:val="3"/>
      </w:numPr>
    </w:pPr>
  </w:style>
  <w:style w:type="numbering" w:customStyle="1" w:styleId="Styl4">
    <w:name w:val="Styl4"/>
    <w:uiPriority w:val="99"/>
    <w:locked/>
    <w:rsid w:val="00926167"/>
    <w:pPr>
      <w:numPr>
        <w:numId w:val="4"/>
      </w:numPr>
    </w:pPr>
  </w:style>
  <w:style w:type="numbering" w:customStyle="1" w:styleId="Styl5">
    <w:name w:val="Styl5"/>
    <w:uiPriority w:val="99"/>
    <w:locked/>
    <w:rsid w:val="00926167"/>
    <w:pPr>
      <w:numPr>
        <w:numId w:val="5"/>
      </w:numPr>
    </w:pPr>
  </w:style>
  <w:style w:type="numbering" w:customStyle="1" w:styleId="Styl6">
    <w:name w:val="Styl6"/>
    <w:uiPriority w:val="99"/>
    <w:locked/>
    <w:rsid w:val="00720CAF"/>
    <w:pPr>
      <w:numPr>
        <w:numId w:val="6"/>
      </w:numPr>
    </w:pPr>
  </w:style>
  <w:style w:type="numbering" w:customStyle="1" w:styleId="Styl7">
    <w:name w:val="Styl7"/>
    <w:uiPriority w:val="99"/>
    <w:locked/>
    <w:rsid w:val="00720CAF"/>
    <w:pPr>
      <w:numPr>
        <w:numId w:val="7"/>
      </w:numPr>
    </w:pPr>
  </w:style>
  <w:style w:type="table" w:customStyle="1" w:styleId="svtlmka">
    <w:name w:val="světlá mřížka"/>
    <w:basedOn w:val="Svtlmkatabulky"/>
    <w:uiPriority w:val="99"/>
    <w:qFormat/>
    <w:locked/>
    <w:rsid w:val="00194C0B"/>
    <w:pPr>
      <w:jc w:val="left"/>
    </w:pPr>
    <w:rPr>
      <w:rFonts w:ascii="Arial" w:hAnsi="Arial"/>
      <w:sz w:val="19"/>
    </w:rPr>
    <w:tblPr>
      <w:jc w:val="center"/>
      <w:tblInd w:w="0" w:type="dxa"/>
      <w:tblBorders>
        <w:top w:val="single" w:sz="4" w:space="0" w:color="B4B4B4"/>
        <w:left w:val="single" w:sz="4" w:space="0" w:color="B4B4B4"/>
        <w:bottom w:val="single" w:sz="4" w:space="0" w:color="B4B4B4"/>
        <w:right w:val="single" w:sz="4" w:space="0" w:color="B4B4B4"/>
        <w:insideH w:val="single" w:sz="4" w:space="0" w:color="B4B4B4"/>
        <w:insideV w:val="single" w:sz="4" w:space="0" w:color="B4B4B4"/>
      </w:tblBorders>
      <w:tblCellMar>
        <w:top w:w="68" w:type="dxa"/>
        <w:left w:w="68" w:type="dxa"/>
        <w:bottom w:w="68" w:type="dxa"/>
        <w:right w:w="68" w:type="dxa"/>
      </w:tblCellMar>
    </w:tblPr>
    <w:trPr>
      <w:jc w:val="center"/>
    </w:trPr>
  </w:style>
  <w:style w:type="table" w:customStyle="1" w:styleId="Svtlstnovn1">
    <w:name w:val="Světlé stínování1"/>
    <w:basedOn w:val="Normlntabulka"/>
    <w:uiPriority w:val="60"/>
    <w:locked/>
    <w:rsid w:val="0045748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ezodstavcovhostylu">
    <w:name w:val="[Bez odstavcového stylu]"/>
    <w:locked/>
    <w:rsid w:val="00DD541D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nadpis">
    <w:name w:val="nadpis"/>
    <w:basedOn w:val="Bezodstavcovhostylu"/>
    <w:uiPriority w:val="99"/>
    <w:locked/>
    <w:rsid w:val="00DD541D"/>
    <w:pPr>
      <w:spacing w:line="400" w:lineRule="atLeast"/>
    </w:pPr>
    <w:rPr>
      <w:b/>
      <w:bCs/>
      <w:spacing w:val="-4"/>
      <w:sz w:val="36"/>
      <w:szCs w:val="36"/>
    </w:rPr>
  </w:style>
  <w:style w:type="paragraph" w:customStyle="1" w:styleId="uroven3">
    <w:name w:val="uroven 3"/>
    <w:basedOn w:val="Normln"/>
    <w:link w:val="uroven3Char"/>
    <w:qFormat/>
    <w:rsid w:val="003A44F7"/>
    <w:pPr>
      <w:numPr>
        <w:ilvl w:val="2"/>
        <w:numId w:val="12"/>
      </w:numPr>
      <w:tabs>
        <w:tab w:val="left" w:pos="227"/>
      </w:tabs>
      <w:ind w:left="760" w:hanging="136"/>
      <w:contextualSpacing/>
    </w:pPr>
  </w:style>
  <w:style w:type="paragraph" w:customStyle="1" w:styleId="Zarovnatdoprava">
    <w:name w:val="Zarovnat doprava"/>
    <w:basedOn w:val="Normln"/>
    <w:qFormat/>
    <w:rsid w:val="001F162D"/>
    <w:pPr>
      <w:autoSpaceDE w:val="0"/>
      <w:autoSpaceDN w:val="0"/>
      <w:adjustRightInd w:val="0"/>
      <w:spacing w:line="288" w:lineRule="auto"/>
      <w:jc w:val="right"/>
      <w:textAlignment w:val="center"/>
    </w:pPr>
    <w:rPr>
      <w:rFonts w:cs="Arial"/>
      <w:color w:val="000000"/>
      <w:szCs w:val="19"/>
      <w:lang w:val="en-US"/>
    </w:rPr>
  </w:style>
  <w:style w:type="table" w:styleId="Prosttabulka1">
    <w:name w:val="Plain Table 1"/>
    <w:basedOn w:val="Normlntabulka"/>
    <w:uiPriority w:val="41"/>
    <w:locked/>
    <w:rsid w:val="00194C0B"/>
    <w:pPr>
      <w:spacing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vtlmkatabulky">
    <w:name w:val="Grid Table Light"/>
    <w:basedOn w:val="Normlntabulka"/>
    <w:uiPriority w:val="40"/>
    <w:rsid w:val="0093566C"/>
    <w:pPr>
      <w:spacing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68" w:type="dxa"/>
        <w:left w:w="68" w:type="dxa"/>
        <w:bottom w:w="68" w:type="dxa"/>
        <w:right w:w="68" w:type="dxa"/>
      </w:tblCellMar>
    </w:tblPr>
  </w:style>
  <w:style w:type="paragraph" w:customStyle="1" w:styleId="Odrky">
    <w:name w:val="Odrážky"/>
    <w:basedOn w:val="Normln"/>
    <w:link w:val="OdrkyChar"/>
    <w:autoRedefine/>
    <w:qFormat/>
    <w:rsid w:val="000B6A0F"/>
    <w:pPr>
      <w:numPr>
        <w:numId w:val="13"/>
      </w:numPr>
      <w:tabs>
        <w:tab w:val="left" w:pos="193"/>
      </w:tabs>
      <w:ind w:left="215" w:hanging="215"/>
      <w:contextualSpacing/>
    </w:pPr>
  </w:style>
  <w:style w:type="character" w:customStyle="1" w:styleId="uroven3Char">
    <w:name w:val="uroven 3 Char"/>
    <w:basedOn w:val="Standardnpsmoodstavce"/>
    <w:link w:val="uroven3"/>
    <w:rsid w:val="003A44F7"/>
    <w:rPr>
      <w:rFonts w:ascii="Arial" w:hAnsi="Arial"/>
      <w:sz w:val="19"/>
    </w:rPr>
  </w:style>
  <w:style w:type="character" w:customStyle="1" w:styleId="OdrkyChar">
    <w:name w:val="Odrážky Char"/>
    <w:basedOn w:val="Standardnpsmoodstavce"/>
    <w:link w:val="Odrky"/>
    <w:rsid w:val="000B6A0F"/>
    <w:rPr>
      <w:rFonts w:ascii="Arial" w:hAnsi="Arial"/>
      <w:sz w:val="19"/>
    </w:rPr>
  </w:style>
  <w:style w:type="numbering" w:customStyle="1" w:styleId="Styl8">
    <w:name w:val="Styl8"/>
    <w:uiPriority w:val="99"/>
    <w:locked/>
    <w:rsid w:val="00BB53C7"/>
    <w:pPr>
      <w:numPr>
        <w:numId w:val="9"/>
      </w:numPr>
    </w:pPr>
  </w:style>
  <w:style w:type="paragraph" w:customStyle="1" w:styleId="uroven2">
    <w:name w:val="uroven 2"/>
    <w:basedOn w:val="slovanseznam"/>
    <w:qFormat/>
    <w:rsid w:val="003A44F7"/>
    <w:pPr>
      <w:numPr>
        <w:ilvl w:val="1"/>
        <w:numId w:val="12"/>
      </w:numPr>
      <w:tabs>
        <w:tab w:val="left" w:pos="215"/>
      </w:tabs>
      <w:ind w:left="555" w:hanging="215"/>
    </w:pPr>
  </w:style>
  <w:style w:type="paragraph" w:customStyle="1" w:styleId="uroven1">
    <w:name w:val="uroven 1"/>
    <w:basedOn w:val="Normln"/>
    <w:link w:val="uroven1Char"/>
    <w:qFormat/>
    <w:rsid w:val="00FB3083"/>
    <w:pPr>
      <w:numPr>
        <w:numId w:val="12"/>
      </w:numPr>
      <w:tabs>
        <w:tab w:val="left" w:pos="340"/>
      </w:tabs>
      <w:ind w:left="340" w:hanging="340"/>
    </w:pPr>
  </w:style>
  <w:style w:type="paragraph" w:styleId="slovanseznam">
    <w:name w:val="List Number"/>
    <w:basedOn w:val="Normln"/>
    <w:uiPriority w:val="99"/>
    <w:semiHidden/>
    <w:unhideWhenUsed/>
    <w:locked/>
    <w:rsid w:val="00C762BD"/>
    <w:pPr>
      <w:numPr>
        <w:numId w:val="10"/>
      </w:numPr>
      <w:contextualSpacing/>
    </w:pPr>
  </w:style>
  <w:style w:type="paragraph" w:customStyle="1" w:styleId="uroven4">
    <w:name w:val="uroven 4"/>
    <w:basedOn w:val="uroven3"/>
    <w:next w:val="uroven5"/>
    <w:qFormat/>
    <w:locked/>
    <w:rsid w:val="003A44F7"/>
    <w:pPr>
      <w:numPr>
        <w:ilvl w:val="3"/>
      </w:numPr>
      <w:ind w:left="993" w:hanging="142"/>
    </w:pPr>
  </w:style>
  <w:style w:type="numbering" w:customStyle="1" w:styleId="Styl10">
    <w:name w:val="Styl10"/>
    <w:uiPriority w:val="99"/>
    <w:locked/>
    <w:rsid w:val="008A0410"/>
    <w:pPr>
      <w:numPr>
        <w:numId w:val="11"/>
      </w:numPr>
    </w:pPr>
  </w:style>
  <w:style w:type="paragraph" w:customStyle="1" w:styleId="uroven5">
    <w:name w:val="uroven 5"/>
    <w:basedOn w:val="uroven4"/>
    <w:qFormat/>
    <w:locked/>
    <w:rsid w:val="00FD5AB3"/>
    <w:pPr>
      <w:numPr>
        <w:ilvl w:val="5"/>
      </w:numPr>
      <w:ind w:left="1219" w:hanging="14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52ECAC-618B-4130-90CA-AF04B5440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Státní fond kinematografie</dc:creator>
  <cp:lastModifiedBy>Kateřina Vojkůvková</cp:lastModifiedBy>
  <cp:revision>3</cp:revision>
  <cp:lastPrinted>2014-03-19T21:39:00Z</cp:lastPrinted>
  <dcterms:created xsi:type="dcterms:W3CDTF">2014-09-09T12:18:00Z</dcterms:created>
  <dcterms:modified xsi:type="dcterms:W3CDTF">2014-09-09T12:27:00Z</dcterms:modified>
</cp:coreProperties>
</file>