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4B6060D6" w:rsidR="004B0307" w:rsidRPr="007A6DCD" w:rsidRDefault="00000000">
      <w:pPr>
        <w:widowControl w:val="0"/>
        <w:pBdr>
          <w:top w:val="nil"/>
          <w:left w:val="nil"/>
          <w:bottom w:val="nil"/>
          <w:right w:val="nil"/>
          <w:between w:val="nil"/>
        </w:pBdr>
        <w:spacing w:line="276" w:lineRule="auto"/>
        <w:rPr>
          <w:color w:val="auto"/>
          <w:sz w:val="22"/>
          <w:szCs w:val="22"/>
        </w:rPr>
      </w:pPr>
      <w:sdt>
        <w:sdtPr>
          <w:rPr>
            <w:color w:val="auto"/>
          </w:rPr>
          <w:tag w:val="goog_rdk_0"/>
          <w:id w:val="620096609"/>
          <w:showingPlcHdr/>
        </w:sdtPr>
        <w:sdtContent>
          <w:r w:rsidR="00073E88">
            <w:rPr>
              <w:color w:val="auto"/>
            </w:rPr>
            <w:t xml:space="preserve">     </w:t>
          </w:r>
        </w:sdtContent>
      </w:sdt>
    </w:p>
    <w:p w14:paraId="00000002" w14:textId="77777777" w:rsidR="004B0307" w:rsidRPr="007A6DCD" w:rsidRDefault="00000000">
      <w:pPr>
        <w:pStyle w:val="Nadpis1"/>
        <w:spacing w:line="240" w:lineRule="auto"/>
        <w:rPr>
          <w:color w:val="auto"/>
        </w:rPr>
      </w:pPr>
      <w:r w:rsidRPr="007A6DCD">
        <w:rPr>
          <w:color w:val="auto"/>
        </w:rPr>
        <w:t>Závěrečná zpráva</w:t>
      </w:r>
    </w:p>
    <w:p w14:paraId="00000003" w14:textId="77777777" w:rsidR="004B0307" w:rsidRPr="007A6DCD" w:rsidRDefault="00000000">
      <w:pPr>
        <w:pStyle w:val="Nadpis1"/>
        <w:spacing w:line="240" w:lineRule="auto"/>
        <w:rPr>
          <w:color w:val="auto"/>
        </w:rPr>
      </w:pPr>
      <w:r w:rsidRPr="007A6DCD">
        <w:rPr>
          <w:color w:val="auto"/>
        </w:rPr>
        <w:t>Výroba českého audiovizuálního díla</w:t>
      </w:r>
    </w:p>
    <w:p w14:paraId="00000004" w14:textId="77777777" w:rsidR="004B0307" w:rsidRPr="007A6DCD" w:rsidRDefault="00000000">
      <w:pPr>
        <w:pStyle w:val="Nadpis1"/>
        <w:rPr>
          <w:color w:val="auto"/>
        </w:rPr>
      </w:pPr>
      <w:r w:rsidRPr="007A6DCD">
        <w:rPr>
          <w:color w:val="auto"/>
        </w:rPr>
        <w:t>Výroba hraného seriálu nebo minisérie (TV, online)</w:t>
      </w:r>
    </w:p>
    <w:tbl>
      <w:tblPr>
        <w:tblStyle w:val="ab"/>
        <w:tblW w:w="9567"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4302"/>
        <w:gridCol w:w="5265"/>
      </w:tblGrid>
      <w:tr w:rsidR="004B0307" w:rsidRPr="007A6DCD" w14:paraId="086BF1AD" w14:textId="77777777" w:rsidTr="009C1D65">
        <w:trPr>
          <w:trHeight w:val="404"/>
        </w:trPr>
        <w:tc>
          <w:tcPr>
            <w:tcW w:w="4302" w:type="dxa"/>
          </w:tcPr>
          <w:p w14:paraId="00000005" w14:textId="77777777" w:rsidR="004B0307" w:rsidRPr="007A6DCD" w:rsidRDefault="00000000">
            <w:pPr>
              <w:pStyle w:val="Nadpis2"/>
              <w:rPr>
                <w:color w:val="auto"/>
              </w:rPr>
            </w:pPr>
            <w:r w:rsidRPr="007A6DCD">
              <w:rPr>
                <w:color w:val="auto"/>
              </w:rPr>
              <w:t>příjemce podpory audiovize</w:t>
            </w:r>
          </w:p>
        </w:tc>
        <w:tc>
          <w:tcPr>
            <w:tcW w:w="5265" w:type="dxa"/>
          </w:tcPr>
          <w:p w14:paraId="00000006" w14:textId="77777777" w:rsidR="004B0307" w:rsidRPr="007A6DCD" w:rsidRDefault="004B0307">
            <w:pPr>
              <w:rPr>
                <w:color w:val="auto"/>
              </w:rPr>
            </w:pPr>
          </w:p>
        </w:tc>
      </w:tr>
      <w:tr w:rsidR="004B0307" w:rsidRPr="007A6DCD" w14:paraId="302341EE" w14:textId="77777777" w:rsidTr="009C1D65">
        <w:trPr>
          <w:trHeight w:val="424"/>
        </w:trPr>
        <w:tc>
          <w:tcPr>
            <w:tcW w:w="4302" w:type="dxa"/>
          </w:tcPr>
          <w:p w14:paraId="00000007" w14:textId="77777777" w:rsidR="004B0307" w:rsidRPr="007A6DCD" w:rsidRDefault="00000000">
            <w:pPr>
              <w:pStyle w:val="Nadpis2"/>
              <w:rPr>
                <w:color w:val="auto"/>
              </w:rPr>
            </w:pPr>
            <w:r w:rsidRPr="007A6DCD">
              <w:rPr>
                <w:color w:val="auto"/>
              </w:rPr>
              <w:t>název projektu</w:t>
            </w:r>
          </w:p>
        </w:tc>
        <w:tc>
          <w:tcPr>
            <w:tcW w:w="5265" w:type="dxa"/>
          </w:tcPr>
          <w:p w14:paraId="00000008" w14:textId="77777777" w:rsidR="004B0307" w:rsidRPr="007A6DCD" w:rsidRDefault="00000000">
            <w:pPr>
              <w:rPr>
                <w:color w:val="auto"/>
              </w:rPr>
            </w:pPr>
            <w:r w:rsidRPr="007A6DCD">
              <w:rPr>
                <w:color w:val="auto"/>
              </w:rPr>
              <w:t> </w:t>
            </w:r>
          </w:p>
        </w:tc>
      </w:tr>
      <w:tr w:rsidR="004B0307" w:rsidRPr="007A6DCD" w14:paraId="53A51742" w14:textId="77777777" w:rsidTr="009C1D65">
        <w:trPr>
          <w:trHeight w:val="416"/>
        </w:trPr>
        <w:tc>
          <w:tcPr>
            <w:tcW w:w="4302" w:type="dxa"/>
          </w:tcPr>
          <w:p w14:paraId="00000009" w14:textId="77777777" w:rsidR="004B0307" w:rsidRPr="007A6DCD" w:rsidRDefault="00000000">
            <w:pPr>
              <w:pStyle w:val="Nadpis2"/>
              <w:rPr>
                <w:color w:val="auto"/>
              </w:rPr>
            </w:pPr>
            <w:r w:rsidRPr="007A6DCD">
              <w:rPr>
                <w:color w:val="auto"/>
              </w:rPr>
              <w:t>evidenční číslo projektu</w:t>
            </w:r>
          </w:p>
        </w:tc>
        <w:tc>
          <w:tcPr>
            <w:tcW w:w="5265" w:type="dxa"/>
          </w:tcPr>
          <w:p w14:paraId="0000000A" w14:textId="77777777" w:rsidR="004B0307" w:rsidRPr="007A6DCD" w:rsidRDefault="004B0307">
            <w:pPr>
              <w:rPr>
                <w:color w:val="auto"/>
              </w:rPr>
            </w:pPr>
          </w:p>
        </w:tc>
      </w:tr>
      <w:tr w:rsidR="004B0307" w:rsidRPr="007A6DCD" w14:paraId="7F7A29F8" w14:textId="77777777" w:rsidTr="009C1D65">
        <w:trPr>
          <w:trHeight w:val="408"/>
        </w:trPr>
        <w:tc>
          <w:tcPr>
            <w:tcW w:w="4302" w:type="dxa"/>
          </w:tcPr>
          <w:p w14:paraId="0000000B" w14:textId="77777777" w:rsidR="004B0307" w:rsidRPr="007A6DCD" w:rsidRDefault="00000000">
            <w:pPr>
              <w:pStyle w:val="Nadpis2"/>
              <w:rPr>
                <w:color w:val="auto"/>
              </w:rPr>
            </w:pPr>
            <w:r w:rsidRPr="007A6DCD">
              <w:rPr>
                <w:color w:val="auto"/>
              </w:rPr>
              <w:t>dotační kategorie</w:t>
            </w:r>
          </w:p>
        </w:tc>
        <w:tc>
          <w:tcPr>
            <w:tcW w:w="5265" w:type="dxa"/>
          </w:tcPr>
          <w:p w14:paraId="0000000C" w14:textId="77777777" w:rsidR="004B0307" w:rsidRPr="007A6DCD" w:rsidRDefault="00000000">
            <w:pPr>
              <w:rPr>
                <w:color w:val="auto"/>
              </w:rPr>
            </w:pPr>
            <w:r w:rsidRPr="007A6DCD">
              <w:rPr>
                <w:color w:val="auto"/>
              </w:rPr>
              <w:t>Podpora televizních děl</w:t>
            </w:r>
          </w:p>
        </w:tc>
      </w:tr>
      <w:tr w:rsidR="004B0307" w:rsidRPr="007A6DCD" w14:paraId="0CA91DFC" w14:textId="77777777" w:rsidTr="009C1D65">
        <w:trPr>
          <w:trHeight w:val="408"/>
        </w:trPr>
        <w:tc>
          <w:tcPr>
            <w:tcW w:w="4302" w:type="dxa"/>
          </w:tcPr>
          <w:p w14:paraId="0000000D" w14:textId="77777777" w:rsidR="004B0307" w:rsidRPr="007A6DCD" w:rsidRDefault="00000000">
            <w:pPr>
              <w:pStyle w:val="Nadpis2"/>
              <w:rPr>
                <w:color w:val="auto"/>
              </w:rPr>
            </w:pPr>
            <w:r w:rsidRPr="007A6DCD">
              <w:rPr>
                <w:color w:val="auto"/>
              </w:rPr>
              <w:t>dotační okruh</w:t>
            </w:r>
          </w:p>
        </w:tc>
        <w:tc>
          <w:tcPr>
            <w:tcW w:w="5265" w:type="dxa"/>
          </w:tcPr>
          <w:p w14:paraId="0000000E" w14:textId="77777777" w:rsidR="004B0307" w:rsidRPr="007A6DCD" w:rsidRDefault="00000000">
            <w:pPr>
              <w:rPr>
                <w:color w:val="auto"/>
              </w:rPr>
            </w:pPr>
            <w:r w:rsidRPr="007A6DCD">
              <w:rPr>
                <w:color w:val="auto"/>
              </w:rPr>
              <w:t>Výroba českého audiovizuálního díla</w:t>
            </w:r>
          </w:p>
        </w:tc>
      </w:tr>
      <w:tr w:rsidR="004B0307" w:rsidRPr="007A6DCD" w14:paraId="4EF00F02" w14:textId="77777777" w:rsidTr="009C1D65">
        <w:trPr>
          <w:trHeight w:val="414"/>
        </w:trPr>
        <w:tc>
          <w:tcPr>
            <w:tcW w:w="4302" w:type="dxa"/>
          </w:tcPr>
          <w:p w14:paraId="0000000F" w14:textId="77777777" w:rsidR="004B0307" w:rsidRPr="007A6DCD" w:rsidRDefault="00000000">
            <w:pPr>
              <w:pStyle w:val="Nadpis2"/>
              <w:rPr>
                <w:color w:val="auto"/>
              </w:rPr>
            </w:pPr>
            <w:r w:rsidRPr="007A6DCD">
              <w:rPr>
                <w:color w:val="auto"/>
              </w:rPr>
              <w:t>číslo a název výzvy</w:t>
            </w:r>
          </w:p>
        </w:tc>
        <w:tc>
          <w:tcPr>
            <w:tcW w:w="5265" w:type="dxa"/>
          </w:tcPr>
          <w:p w14:paraId="00000010" w14:textId="6014185C" w:rsidR="004B0307" w:rsidRPr="00073E88" w:rsidRDefault="00073E88">
            <w:pPr>
              <w:rPr>
                <w:color w:val="000000"/>
                <w:sz w:val="18"/>
                <w:szCs w:val="18"/>
              </w:rPr>
            </w:pPr>
            <w:bookmarkStart w:id="0" w:name="_heading=h.ljoduzavb24l" w:colFirst="0" w:colLast="0"/>
            <w:bookmarkEnd w:id="0"/>
            <w:r>
              <w:rPr>
                <w:color w:val="000000"/>
                <w:sz w:val="18"/>
                <w:szCs w:val="18"/>
              </w:rPr>
              <w:t>2027-B-2-2-8</w:t>
            </w:r>
            <w:r w:rsidRPr="007A6DCD">
              <w:rPr>
                <w:color w:val="auto"/>
              </w:rPr>
              <w:t xml:space="preserve"> Výroba hraného seriálu nebo minisérie (TV, online)</w:t>
            </w:r>
          </w:p>
        </w:tc>
      </w:tr>
      <w:tr w:rsidR="004B0307" w:rsidRPr="007A6DCD" w14:paraId="6A7C9DFC" w14:textId="77777777" w:rsidTr="009C1D65">
        <w:trPr>
          <w:trHeight w:val="386"/>
        </w:trPr>
        <w:tc>
          <w:tcPr>
            <w:tcW w:w="4302" w:type="dxa"/>
          </w:tcPr>
          <w:p w14:paraId="00000011" w14:textId="77777777" w:rsidR="004B0307" w:rsidRPr="007A6DCD" w:rsidRDefault="00000000">
            <w:pPr>
              <w:pStyle w:val="Nadpis2"/>
              <w:rPr>
                <w:color w:val="auto"/>
              </w:rPr>
            </w:pPr>
            <w:r w:rsidRPr="007A6DCD">
              <w:rPr>
                <w:color w:val="auto"/>
              </w:rPr>
              <w:t>lhůta pro dokončení projektu</w:t>
            </w:r>
          </w:p>
          <w:p w14:paraId="00000012" w14:textId="77777777" w:rsidR="004B0307" w:rsidRPr="007A6DCD" w:rsidRDefault="00000000">
            <w:pPr>
              <w:pStyle w:val="Nadpis2"/>
              <w:rPr>
                <w:color w:val="auto"/>
              </w:rPr>
            </w:pPr>
            <w:r w:rsidRPr="007A6DCD">
              <w:rPr>
                <w:b w:val="0"/>
                <w:bCs w:val="0"/>
                <w:color w:val="auto"/>
              </w:rPr>
              <w:t>(dle rozhodnutí)</w:t>
            </w:r>
          </w:p>
        </w:tc>
        <w:tc>
          <w:tcPr>
            <w:tcW w:w="5265" w:type="dxa"/>
          </w:tcPr>
          <w:p w14:paraId="00000013" w14:textId="77777777" w:rsidR="004B0307" w:rsidRPr="007A6DCD" w:rsidRDefault="004B0307">
            <w:pPr>
              <w:rPr>
                <w:color w:val="auto"/>
              </w:rPr>
            </w:pPr>
          </w:p>
        </w:tc>
      </w:tr>
    </w:tbl>
    <w:p w14:paraId="00000014" w14:textId="77777777" w:rsidR="004B0307" w:rsidRPr="007A6DCD" w:rsidRDefault="004B0307">
      <w:pPr>
        <w:rPr>
          <w:color w:val="auto"/>
        </w:rPr>
      </w:pPr>
    </w:p>
    <w:p w14:paraId="571CB03C" w14:textId="77777777" w:rsidR="007A6DCD" w:rsidRDefault="007A6DCD">
      <w:pPr>
        <w:rPr>
          <w:color w:val="auto"/>
        </w:rPr>
      </w:pPr>
    </w:p>
    <w:p w14:paraId="2BAEDBB6" w14:textId="77777777" w:rsidR="007A6DCD" w:rsidRPr="004F321B" w:rsidRDefault="007A6DCD" w:rsidP="007A6DCD">
      <w:bookmarkStart w:id="1" w:name="_heading=h.pd7ncitu4aoq" w:colFirst="0" w:colLast="0"/>
      <w:bookmarkEnd w:id="1"/>
      <w:r w:rsidRPr="004F321B">
        <w:t>Přílohou závěrečné zprávy jsou:</w:t>
      </w:r>
    </w:p>
    <w:p w14:paraId="6E2FA8E2" w14:textId="77777777" w:rsidR="007A6DCD" w:rsidRPr="004F321B" w:rsidRDefault="007A6DCD" w:rsidP="007A6DCD">
      <w:pPr>
        <w:pStyle w:val="Odstavecseseznamem"/>
        <w:numPr>
          <w:ilvl w:val="0"/>
          <w:numId w:val="7"/>
        </w:numPr>
        <w:rPr>
          <w:rFonts w:ascii="Arial" w:hAnsi="Arial" w:cs="Arial"/>
          <w:sz w:val="19"/>
          <w:szCs w:val="19"/>
        </w:rPr>
      </w:pPr>
      <w:r w:rsidRPr="004F321B">
        <w:rPr>
          <w:rFonts w:ascii="Arial" w:hAnsi="Arial" w:cs="Arial"/>
          <w:sz w:val="19"/>
          <w:szCs w:val="19"/>
        </w:rPr>
        <w:t xml:space="preserve">konečná verze projektu na elektronickém nosiči (např. DVD nebo </w:t>
      </w:r>
      <w:proofErr w:type="spellStart"/>
      <w:r w:rsidRPr="004F321B">
        <w:rPr>
          <w:rFonts w:ascii="Arial" w:hAnsi="Arial" w:cs="Arial"/>
          <w:sz w:val="19"/>
          <w:szCs w:val="19"/>
        </w:rPr>
        <w:t>flash</w:t>
      </w:r>
      <w:proofErr w:type="spellEnd"/>
      <w:r w:rsidRPr="004F321B">
        <w:rPr>
          <w:rFonts w:ascii="Arial" w:hAnsi="Arial" w:cs="Arial"/>
          <w:sz w:val="19"/>
          <w:szCs w:val="19"/>
        </w:rPr>
        <w:t xml:space="preserve"> disk apod.)</w:t>
      </w:r>
    </w:p>
    <w:p w14:paraId="356EE927" w14:textId="77777777" w:rsidR="007A6DCD" w:rsidRPr="004F321B" w:rsidRDefault="007A6DCD" w:rsidP="007A6DCD">
      <w:pPr>
        <w:pStyle w:val="Odstavecseseznamem"/>
        <w:numPr>
          <w:ilvl w:val="0"/>
          <w:numId w:val="7"/>
        </w:numPr>
        <w:rPr>
          <w:rFonts w:ascii="Arial" w:hAnsi="Arial" w:cs="Arial"/>
          <w:sz w:val="19"/>
          <w:szCs w:val="19"/>
        </w:rPr>
      </w:pPr>
      <w:r w:rsidRPr="004F321B">
        <w:rPr>
          <w:rFonts w:ascii="Arial" w:hAnsi="Arial" w:cs="Arial"/>
          <w:sz w:val="19"/>
          <w:szCs w:val="19"/>
        </w:rPr>
        <w:t xml:space="preserve">potvrzení o splnění podmínek distribuce, a to: </w:t>
      </w:r>
    </w:p>
    <w:p w14:paraId="7AF34B2A" w14:textId="77777777" w:rsidR="007A6DCD" w:rsidRPr="004F321B" w:rsidRDefault="007A6DCD" w:rsidP="007A6DCD">
      <w:pPr>
        <w:pStyle w:val="Odstavecseseznamem"/>
        <w:numPr>
          <w:ilvl w:val="0"/>
          <w:numId w:val="8"/>
        </w:numPr>
        <w:rPr>
          <w:rFonts w:ascii="Arial" w:hAnsi="Arial" w:cs="Arial"/>
          <w:sz w:val="19"/>
          <w:szCs w:val="19"/>
        </w:rPr>
      </w:pPr>
      <w:r w:rsidRPr="004F321B">
        <w:rPr>
          <w:rFonts w:ascii="Arial" w:hAnsi="Arial" w:cs="Arial"/>
          <w:sz w:val="19"/>
          <w:szCs w:val="19"/>
        </w:rPr>
        <w:t>pro variantu zpřístupnění v celoplošném lineárním televizním vysílání na území ČR – písemný smluvně zajištěný závazek celoplošného vysílatele na území ČR k zpřístupnění díla v lineárním televizním vysílání (koprodukční, licenční nebo jiná smlouva), nebo oficiální písemné potvrzení takového vysílatele o době nasazení podepsané oprávněnou osobou</w:t>
      </w:r>
    </w:p>
    <w:p w14:paraId="62978DD5" w14:textId="77777777" w:rsidR="007A6DCD" w:rsidRPr="004F321B" w:rsidRDefault="007A6DCD" w:rsidP="007A6DCD">
      <w:pPr>
        <w:pStyle w:val="Odstavecseseznamem"/>
        <w:numPr>
          <w:ilvl w:val="0"/>
          <w:numId w:val="8"/>
        </w:numPr>
        <w:rPr>
          <w:rFonts w:ascii="Arial" w:hAnsi="Arial" w:cs="Arial"/>
          <w:sz w:val="19"/>
          <w:szCs w:val="19"/>
        </w:rPr>
      </w:pPr>
      <w:r w:rsidRPr="004F321B">
        <w:rPr>
          <w:rFonts w:ascii="Arial" w:hAnsi="Arial" w:cs="Arial"/>
          <w:sz w:val="19"/>
          <w:szCs w:val="19"/>
        </w:rPr>
        <w:t>pro variantu zpřístupnění zveřejněním v nabídce audiovizuální mediální služby na vyžádání (tzv. VOD) na území České republiky– písemný smluvně zajištěný závazek provozovatele audiovizuální mediální služby na vyžádání na území ČR k zařazení díla do nabídky na dobu min. 6 měsíců, nebo oficiální písemné potvrzení takového provozovatele, podepsané oprávněnou osobou, o datu zpřístupnění na VOD platformě a minimální době, kdy zpřístupnění potrvá.</w:t>
      </w:r>
    </w:p>
    <w:p w14:paraId="6B28FCB8" w14:textId="77777777" w:rsidR="007A6DCD" w:rsidRPr="004F321B" w:rsidRDefault="007A6DCD" w:rsidP="007A6DCD">
      <w:pPr>
        <w:ind w:left="720"/>
      </w:pPr>
      <w:r w:rsidRPr="004F321B">
        <w:t>V případě umístění díla na více platforem se celková doba uveřejnění sčítá.</w:t>
      </w:r>
    </w:p>
    <w:p w14:paraId="1E73FE9B" w14:textId="77777777" w:rsidR="007A6DCD" w:rsidRPr="004F321B" w:rsidRDefault="007A6DCD" w:rsidP="007A6DCD">
      <w:pPr>
        <w:ind w:left="720"/>
      </w:pPr>
    </w:p>
    <w:p w14:paraId="62FB392D" w14:textId="77777777" w:rsidR="007A6DCD" w:rsidRPr="004F321B" w:rsidRDefault="007A6DCD" w:rsidP="007A6DCD">
      <w:pPr>
        <w:ind w:left="720"/>
      </w:pPr>
    </w:p>
    <w:p w14:paraId="5ACD6E61" w14:textId="77777777" w:rsidR="007A6DCD" w:rsidRPr="004F321B" w:rsidRDefault="007A6DCD" w:rsidP="007A6DCD"/>
    <w:p w14:paraId="161062D2" w14:textId="77777777" w:rsidR="007A6DCD" w:rsidRDefault="007A6DCD" w:rsidP="007A6DCD">
      <w:r w:rsidRPr="004F321B">
        <w:t>Upozorňujeme, že nad rámec povinností stanovených v rozhodnutí je příjemce podpory povinen se řídit § 6a zákona č. 496/2012 Sb., o audiovizi, v platném znění. Na základě tohoto ustanovení je výrobce českého televizního díla nebo jeho koproducent se sídlem nebo místem trvalého pobytu na území České republiky, který je současně příjemcem podpory audiovize podle § 31 odst. 1 písm. b), povinen do 60 dnů ode dne zveřejnění tohoto díla je písemným návrhem smlouvy bezúplatně nabídnout Národnímu filmovému archivu.</w:t>
      </w:r>
    </w:p>
    <w:p w14:paraId="0000001B" w14:textId="77777777" w:rsidR="004B0307" w:rsidRPr="007A6DCD" w:rsidRDefault="004B0307">
      <w:pPr>
        <w:rPr>
          <w:color w:val="auto"/>
        </w:rPr>
      </w:pPr>
    </w:p>
    <w:p w14:paraId="0000001C" w14:textId="77777777" w:rsidR="004B0307" w:rsidRPr="007A6DCD" w:rsidRDefault="004B0307">
      <w:pPr>
        <w:rPr>
          <w:color w:val="auto"/>
        </w:rPr>
      </w:pPr>
    </w:p>
    <w:tbl>
      <w:tblPr>
        <w:tblStyle w:val="ac"/>
        <w:tblW w:w="9565"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3875"/>
        <w:gridCol w:w="5061"/>
        <w:gridCol w:w="629"/>
      </w:tblGrid>
      <w:tr w:rsidR="004B0307" w:rsidRPr="007A6DCD" w14:paraId="549C07B9" w14:textId="77777777" w:rsidTr="009C1D65">
        <w:trPr>
          <w:trHeight w:val="440"/>
        </w:trPr>
        <w:tc>
          <w:tcPr>
            <w:tcW w:w="3875" w:type="dxa"/>
          </w:tcPr>
          <w:p w14:paraId="0000001D" w14:textId="77777777" w:rsidR="004B0307" w:rsidRPr="007A6DCD" w:rsidRDefault="00000000">
            <w:pPr>
              <w:pStyle w:val="Nadpis2"/>
              <w:rPr>
                <w:color w:val="auto"/>
              </w:rPr>
            </w:pPr>
            <w:r w:rsidRPr="007A6DCD">
              <w:rPr>
                <w:color w:val="auto"/>
              </w:rPr>
              <w:t>Distribuční název audiovizuálního díla</w:t>
            </w:r>
          </w:p>
        </w:tc>
        <w:tc>
          <w:tcPr>
            <w:tcW w:w="5690" w:type="dxa"/>
            <w:gridSpan w:val="2"/>
          </w:tcPr>
          <w:p w14:paraId="0000001E" w14:textId="77777777" w:rsidR="004B0307" w:rsidRPr="007A6DCD" w:rsidRDefault="00000000">
            <w:pPr>
              <w:rPr>
                <w:color w:val="auto"/>
              </w:rPr>
            </w:pPr>
            <w:r w:rsidRPr="007A6DCD">
              <w:rPr>
                <w:color w:val="auto"/>
              </w:rPr>
              <w:t> </w:t>
            </w:r>
          </w:p>
          <w:p w14:paraId="0000001F" w14:textId="77777777" w:rsidR="004B0307" w:rsidRPr="007A6DCD" w:rsidRDefault="004B0307">
            <w:pPr>
              <w:rPr>
                <w:color w:val="auto"/>
              </w:rPr>
            </w:pPr>
          </w:p>
        </w:tc>
      </w:tr>
      <w:tr w:rsidR="004B0307" w:rsidRPr="007A6DCD" w14:paraId="00E12086" w14:textId="77777777" w:rsidTr="009C1D65">
        <w:trPr>
          <w:trHeight w:val="440"/>
        </w:trPr>
        <w:tc>
          <w:tcPr>
            <w:tcW w:w="3875" w:type="dxa"/>
          </w:tcPr>
          <w:p w14:paraId="00000021" w14:textId="77777777" w:rsidR="004B0307" w:rsidRPr="007A6DCD" w:rsidRDefault="00000000">
            <w:pPr>
              <w:pStyle w:val="Nadpis2"/>
              <w:rPr>
                <w:color w:val="auto"/>
              </w:rPr>
            </w:pPr>
            <w:r w:rsidRPr="007A6DCD">
              <w:rPr>
                <w:color w:val="auto"/>
              </w:rPr>
              <w:t>Předchozí název / názvy</w:t>
            </w:r>
            <w:r w:rsidRPr="007A6DCD">
              <w:rPr>
                <w:color w:val="auto"/>
              </w:rPr>
              <w:br/>
              <w:t>audiovizuálního díla</w:t>
            </w:r>
          </w:p>
          <w:p w14:paraId="00000022" w14:textId="77777777" w:rsidR="004B0307" w:rsidRPr="007A6DCD" w:rsidRDefault="00000000">
            <w:pPr>
              <w:pStyle w:val="Nadpis2"/>
              <w:rPr>
                <w:b w:val="0"/>
                <w:bCs w:val="0"/>
                <w:color w:val="auto"/>
              </w:rPr>
            </w:pPr>
            <w:r w:rsidRPr="007A6DCD">
              <w:rPr>
                <w:b w:val="0"/>
                <w:bCs w:val="0"/>
                <w:color w:val="auto"/>
              </w:rPr>
              <w:t>(při podání žádosti v případě změny názvu)</w:t>
            </w:r>
          </w:p>
        </w:tc>
        <w:tc>
          <w:tcPr>
            <w:tcW w:w="5690" w:type="dxa"/>
            <w:gridSpan w:val="2"/>
          </w:tcPr>
          <w:p w14:paraId="00000023" w14:textId="77777777" w:rsidR="004B0307" w:rsidRPr="007A6DCD" w:rsidRDefault="004B0307">
            <w:pPr>
              <w:rPr>
                <w:color w:val="auto"/>
              </w:rPr>
            </w:pPr>
          </w:p>
        </w:tc>
      </w:tr>
      <w:tr w:rsidR="004B0307" w:rsidRPr="007A6DCD" w14:paraId="57A95FC3" w14:textId="77777777" w:rsidTr="009C1D65">
        <w:trPr>
          <w:trHeight w:val="440"/>
        </w:trPr>
        <w:tc>
          <w:tcPr>
            <w:tcW w:w="3875" w:type="dxa"/>
          </w:tcPr>
          <w:p w14:paraId="00000025" w14:textId="77777777" w:rsidR="004B0307" w:rsidRPr="007A6DCD" w:rsidRDefault="00000000">
            <w:pPr>
              <w:rPr>
                <w:b/>
                <w:bCs/>
                <w:color w:val="auto"/>
              </w:rPr>
            </w:pPr>
            <w:r w:rsidRPr="007A6DCD">
              <w:rPr>
                <w:b/>
                <w:bCs/>
                <w:color w:val="auto"/>
              </w:rPr>
              <w:t>ISAN</w:t>
            </w:r>
          </w:p>
        </w:tc>
        <w:tc>
          <w:tcPr>
            <w:tcW w:w="5690" w:type="dxa"/>
            <w:gridSpan w:val="2"/>
          </w:tcPr>
          <w:p w14:paraId="00000026" w14:textId="77777777" w:rsidR="004B0307" w:rsidRPr="007A6DCD" w:rsidRDefault="004B0307">
            <w:pPr>
              <w:rPr>
                <w:color w:val="auto"/>
              </w:rPr>
            </w:pPr>
          </w:p>
        </w:tc>
      </w:tr>
      <w:tr w:rsidR="004B0307" w:rsidRPr="007A6DCD" w14:paraId="17CBA6B1" w14:textId="77777777" w:rsidTr="009C1D65">
        <w:trPr>
          <w:trHeight w:val="440"/>
        </w:trPr>
        <w:tc>
          <w:tcPr>
            <w:tcW w:w="3875" w:type="dxa"/>
          </w:tcPr>
          <w:p w14:paraId="00000028" w14:textId="77777777" w:rsidR="004B0307" w:rsidRPr="007A6DCD" w:rsidRDefault="00000000">
            <w:pPr>
              <w:pStyle w:val="Nadpis2"/>
              <w:rPr>
                <w:color w:val="auto"/>
              </w:rPr>
            </w:pPr>
            <w:r w:rsidRPr="007A6DCD">
              <w:rPr>
                <w:color w:val="auto"/>
              </w:rPr>
              <w:lastRenderedPageBreak/>
              <w:t>Žánr audiovizuálního díla</w:t>
            </w:r>
          </w:p>
        </w:tc>
        <w:tc>
          <w:tcPr>
            <w:tcW w:w="5690" w:type="dxa"/>
            <w:gridSpan w:val="2"/>
          </w:tcPr>
          <w:p w14:paraId="00000029" w14:textId="77777777" w:rsidR="004B0307" w:rsidRPr="007A6DCD" w:rsidRDefault="004B0307">
            <w:pPr>
              <w:rPr>
                <w:color w:val="auto"/>
              </w:rPr>
            </w:pPr>
          </w:p>
        </w:tc>
      </w:tr>
      <w:tr w:rsidR="004B0307" w:rsidRPr="007A6DCD" w14:paraId="7AC693FD" w14:textId="77777777" w:rsidTr="009C1D65">
        <w:trPr>
          <w:trHeight w:val="440"/>
        </w:trPr>
        <w:tc>
          <w:tcPr>
            <w:tcW w:w="3875" w:type="dxa"/>
          </w:tcPr>
          <w:p w14:paraId="0000002B" w14:textId="77777777" w:rsidR="004B0307" w:rsidRPr="007A6DCD" w:rsidRDefault="00000000">
            <w:pPr>
              <w:pStyle w:val="Nadpis2"/>
              <w:rPr>
                <w:color w:val="auto"/>
              </w:rPr>
            </w:pPr>
            <w:r w:rsidRPr="007A6DCD">
              <w:rPr>
                <w:color w:val="auto"/>
              </w:rPr>
              <w:t>Stručná anotace</w:t>
            </w:r>
          </w:p>
          <w:p w14:paraId="0000002C" w14:textId="77777777" w:rsidR="004B0307" w:rsidRPr="007A6DCD" w:rsidRDefault="00000000">
            <w:pPr>
              <w:rPr>
                <w:color w:val="auto"/>
              </w:rPr>
            </w:pPr>
            <w:r w:rsidRPr="007A6DCD">
              <w:rPr>
                <w:color w:val="auto"/>
              </w:rPr>
              <w:t>(pro propagační účely)</w:t>
            </w:r>
          </w:p>
        </w:tc>
        <w:tc>
          <w:tcPr>
            <w:tcW w:w="5690" w:type="dxa"/>
            <w:gridSpan w:val="2"/>
          </w:tcPr>
          <w:p w14:paraId="0000002D" w14:textId="77777777" w:rsidR="004B0307" w:rsidRPr="007A6DCD" w:rsidRDefault="004B0307">
            <w:pPr>
              <w:rPr>
                <w:color w:val="auto"/>
              </w:rPr>
            </w:pPr>
          </w:p>
        </w:tc>
      </w:tr>
      <w:tr w:rsidR="004B0307" w:rsidRPr="007A6DCD" w14:paraId="2F2839E3" w14:textId="77777777" w:rsidTr="009C1D65">
        <w:trPr>
          <w:trHeight w:val="440"/>
        </w:trPr>
        <w:tc>
          <w:tcPr>
            <w:tcW w:w="3875" w:type="dxa"/>
            <w:vAlign w:val="center"/>
          </w:tcPr>
          <w:p w14:paraId="0000002F" w14:textId="77777777" w:rsidR="004B0307" w:rsidRPr="007A6DCD" w:rsidRDefault="00000000">
            <w:pPr>
              <w:pStyle w:val="Nadpis2"/>
              <w:rPr>
                <w:color w:val="auto"/>
              </w:rPr>
            </w:pPr>
            <w:r w:rsidRPr="007A6DCD">
              <w:rPr>
                <w:color w:val="auto"/>
              </w:rPr>
              <w:t>Stopáž jedné epizody</w:t>
            </w:r>
          </w:p>
        </w:tc>
        <w:tc>
          <w:tcPr>
            <w:tcW w:w="5690" w:type="dxa"/>
            <w:gridSpan w:val="2"/>
          </w:tcPr>
          <w:p w14:paraId="00000030" w14:textId="77777777" w:rsidR="004B0307" w:rsidRPr="007A6DCD" w:rsidRDefault="004B0307">
            <w:pPr>
              <w:rPr>
                <w:color w:val="auto"/>
              </w:rPr>
            </w:pPr>
          </w:p>
        </w:tc>
      </w:tr>
      <w:tr w:rsidR="004B0307" w:rsidRPr="007A6DCD" w14:paraId="35417F60" w14:textId="77777777" w:rsidTr="009C1D65">
        <w:trPr>
          <w:trHeight w:val="440"/>
        </w:trPr>
        <w:tc>
          <w:tcPr>
            <w:tcW w:w="3875" w:type="dxa"/>
            <w:vAlign w:val="center"/>
          </w:tcPr>
          <w:p w14:paraId="00000032" w14:textId="77777777" w:rsidR="004B0307" w:rsidRPr="007A6DCD" w:rsidRDefault="00000000">
            <w:pPr>
              <w:pStyle w:val="Nadpis2"/>
              <w:rPr>
                <w:color w:val="auto"/>
              </w:rPr>
            </w:pPr>
            <w:r w:rsidRPr="007A6DCD">
              <w:rPr>
                <w:color w:val="auto"/>
              </w:rPr>
              <w:t>Počet epizod</w:t>
            </w:r>
          </w:p>
        </w:tc>
        <w:tc>
          <w:tcPr>
            <w:tcW w:w="5690" w:type="dxa"/>
            <w:gridSpan w:val="2"/>
          </w:tcPr>
          <w:p w14:paraId="00000033" w14:textId="77777777" w:rsidR="004B0307" w:rsidRPr="007A6DCD" w:rsidRDefault="004B0307">
            <w:pPr>
              <w:rPr>
                <w:color w:val="auto"/>
              </w:rPr>
            </w:pPr>
          </w:p>
        </w:tc>
      </w:tr>
      <w:tr w:rsidR="004B0307" w:rsidRPr="007A6DCD" w14:paraId="2CC04B69" w14:textId="77777777" w:rsidTr="009C1D65">
        <w:trPr>
          <w:trHeight w:val="440"/>
        </w:trPr>
        <w:tc>
          <w:tcPr>
            <w:tcW w:w="3875" w:type="dxa"/>
            <w:vMerge w:val="restart"/>
          </w:tcPr>
          <w:p w14:paraId="00000035" w14:textId="77777777" w:rsidR="004B0307" w:rsidRPr="007A6DCD" w:rsidRDefault="00000000">
            <w:pPr>
              <w:pStyle w:val="Nadpis2"/>
              <w:rPr>
                <w:color w:val="auto"/>
              </w:rPr>
            </w:pPr>
            <w:r w:rsidRPr="007A6DCD">
              <w:rPr>
                <w:color w:val="auto"/>
              </w:rPr>
              <w:t>Typ projektu</w:t>
            </w:r>
          </w:p>
          <w:p w14:paraId="00000036" w14:textId="77777777" w:rsidR="004B0307" w:rsidRPr="007A6DCD" w:rsidRDefault="00000000">
            <w:pPr>
              <w:rPr>
                <w:color w:val="auto"/>
              </w:rPr>
            </w:pPr>
            <w:r w:rsidRPr="007A6DCD">
              <w:rPr>
                <w:color w:val="auto"/>
              </w:rPr>
              <w:t>(označte křížkem)</w:t>
            </w:r>
          </w:p>
        </w:tc>
        <w:tc>
          <w:tcPr>
            <w:tcW w:w="5061" w:type="dxa"/>
          </w:tcPr>
          <w:p w14:paraId="00000037" w14:textId="77777777" w:rsidR="004B0307" w:rsidRPr="007A6DCD" w:rsidRDefault="00000000">
            <w:pPr>
              <w:rPr>
                <w:color w:val="auto"/>
              </w:rPr>
            </w:pPr>
            <w:r w:rsidRPr="007A6DCD">
              <w:rPr>
                <w:color w:val="auto"/>
              </w:rPr>
              <w:t xml:space="preserve">minisérie (2–4 díly) </w:t>
            </w:r>
          </w:p>
        </w:tc>
        <w:tc>
          <w:tcPr>
            <w:tcW w:w="629" w:type="dxa"/>
          </w:tcPr>
          <w:p w14:paraId="00000038" w14:textId="77777777" w:rsidR="004B0307" w:rsidRPr="007A6DCD" w:rsidRDefault="004B0307">
            <w:pPr>
              <w:rPr>
                <w:color w:val="auto"/>
              </w:rPr>
            </w:pPr>
          </w:p>
        </w:tc>
      </w:tr>
      <w:tr w:rsidR="004B0307" w:rsidRPr="007A6DCD" w14:paraId="6819C433" w14:textId="77777777" w:rsidTr="009C1D65">
        <w:trPr>
          <w:trHeight w:val="440"/>
        </w:trPr>
        <w:tc>
          <w:tcPr>
            <w:tcW w:w="3875" w:type="dxa"/>
            <w:vMerge/>
          </w:tcPr>
          <w:p w14:paraId="00000039" w14:textId="77777777" w:rsidR="004B0307" w:rsidRPr="007A6DCD" w:rsidRDefault="004B0307">
            <w:pPr>
              <w:widowControl w:val="0"/>
              <w:pBdr>
                <w:top w:val="nil"/>
                <w:left w:val="nil"/>
                <w:bottom w:val="nil"/>
                <w:right w:val="nil"/>
                <w:between w:val="nil"/>
              </w:pBdr>
              <w:spacing w:line="276" w:lineRule="auto"/>
              <w:rPr>
                <w:color w:val="auto"/>
              </w:rPr>
            </w:pPr>
          </w:p>
        </w:tc>
        <w:tc>
          <w:tcPr>
            <w:tcW w:w="5061" w:type="dxa"/>
          </w:tcPr>
          <w:p w14:paraId="0000003A" w14:textId="77777777" w:rsidR="004B0307" w:rsidRPr="007A6DCD" w:rsidRDefault="00000000">
            <w:pPr>
              <w:rPr>
                <w:color w:val="auto"/>
              </w:rPr>
            </w:pPr>
            <w:r w:rsidRPr="007A6DCD">
              <w:rPr>
                <w:color w:val="auto"/>
              </w:rPr>
              <w:t>seriál (5–13 dílů)</w:t>
            </w:r>
          </w:p>
        </w:tc>
        <w:tc>
          <w:tcPr>
            <w:tcW w:w="629" w:type="dxa"/>
          </w:tcPr>
          <w:p w14:paraId="0000003B" w14:textId="77777777" w:rsidR="004B0307" w:rsidRPr="007A6DCD" w:rsidRDefault="004B0307">
            <w:pPr>
              <w:rPr>
                <w:color w:val="auto"/>
              </w:rPr>
            </w:pPr>
          </w:p>
        </w:tc>
      </w:tr>
      <w:tr w:rsidR="004B0307" w:rsidRPr="007A6DCD" w14:paraId="3F88B630" w14:textId="77777777" w:rsidTr="009C1D65">
        <w:trPr>
          <w:trHeight w:val="440"/>
        </w:trPr>
        <w:tc>
          <w:tcPr>
            <w:tcW w:w="3875" w:type="dxa"/>
            <w:vAlign w:val="center"/>
          </w:tcPr>
          <w:p w14:paraId="0000003C" w14:textId="77777777" w:rsidR="004B0307" w:rsidRPr="007A6DCD" w:rsidRDefault="00000000">
            <w:pPr>
              <w:pStyle w:val="Nadpis2"/>
              <w:rPr>
                <w:color w:val="auto"/>
              </w:rPr>
            </w:pPr>
            <w:r w:rsidRPr="007A6DCD">
              <w:rPr>
                <w:color w:val="auto"/>
              </w:rPr>
              <w:t>Autor literární předlohy</w:t>
            </w:r>
          </w:p>
        </w:tc>
        <w:tc>
          <w:tcPr>
            <w:tcW w:w="5690" w:type="dxa"/>
            <w:gridSpan w:val="2"/>
          </w:tcPr>
          <w:p w14:paraId="0000003D" w14:textId="77777777" w:rsidR="004B0307" w:rsidRPr="007A6DCD" w:rsidRDefault="004B0307">
            <w:pPr>
              <w:rPr>
                <w:color w:val="auto"/>
              </w:rPr>
            </w:pPr>
          </w:p>
        </w:tc>
      </w:tr>
      <w:tr w:rsidR="004B0307" w:rsidRPr="007A6DCD" w14:paraId="7AC22B39" w14:textId="77777777" w:rsidTr="009C1D65">
        <w:trPr>
          <w:trHeight w:val="440"/>
        </w:trPr>
        <w:tc>
          <w:tcPr>
            <w:tcW w:w="3875" w:type="dxa"/>
          </w:tcPr>
          <w:p w14:paraId="0000003F" w14:textId="77777777" w:rsidR="004B0307" w:rsidRPr="007A6DCD" w:rsidRDefault="00000000">
            <w:pPr>
              <w:pStyle w:val="Nadpis2"/>
              <w:rPr>
                <w:color w:val="auto"/>
              </w:rPr>
            </w:pPr>
            <w:r w:rsidRPr="007A6DCD">
              <w:rPr>
                <w:color w:val="auto"/>
              </w:rPr>
              <w:t>Autor scénáře</w:t>
            </w:r>
          </w:p>
        </w:tc>
        <w:tc>
          <w:tcPr>
            <w:tcW w:w="5690" w:type="dxa"/>
            <w:gridSpan w:val="2"/>
          </w:tcPr>
          <w:p w14:paraId="00000040" w14:textId="77777777" w:rsidR="004B0307" w:rsidRPr="007A6DCD" w:rsidRDefault="004B0307">
            <w:pPr>
              <w:rPr>
                <w:color w:val="auto"/>
              </w:rPr>
            </w:pPr>
          </w:p>
        </w:tc>
      </w:tr>
      <w:tr w:rsidR="004B0307" w:rsidRPr="007A6DCD" w14:paraId="0601171B" w14:textId="77777777" w:rsidTr="009C1D65">
        <w:trPr>
          <w:trHeight w:val="440"/>
        </w:trPr>
        <w:tc>
          <w:tcPr>
            <w:tcW w:w="3875" w:type="dxa"/>
          </w:tcPr>
          <w:p w14:paraId="00000042" w14:textId="77777777" w:rsidR="004B0307" w:rsidRPr="007A6DCD" w:rsidRDefault="00000000">
            <w:pPr>
              <w:pStyle w:val="Nadpis2"/>
              <w:rPr>
                <w:color w:val="auto"/>
              </w:rPr>
            </w:pPr>
            <w:r w:rsidRPr="007A6DCD">
              <w:rPr>
                <w:color w:val="auto"/>
              </w:rPr>
              <w:t>Režisér</w:t>
            </w:r>
          </w:p>
        </w:tc>
        <w:tc>
          <w:tcPr>
            <w:tcW w:w="5690" w:type="dxa"/>
            <w:gridSpan w:val="2"/>
          </w:tcPr>
          <w:p w14:paraId="00000043" w14:textId="77777777" w:rsidR="004B0307" w:rsidRPr="007A6DCD" w:rsidRDefault="004B0307">
            <w:pPr>
              <w:rPr>
                <w:color w:val="auto"/>
              </w:rPr>
            </w:pPr>
          </w:p>
        </w:tc>
      </w:tr>
      <w:tr w:rsidR="004B0307" w:rsidRPr="007A6DCD" w14:paraId="72E021C6" w14:textId="77777777" w:rsidTr="009C1D65">
        <w:trPr>
          <w:trHeight w:val="440"/>
        </w:trPr>
        <w:tc>
          <w:tcPr>
            <w:tcW w:w="3875" w:type="dxa"/>
          </w:tcPr>
          <w:p w14:paraId="00000045" w14:textId="77777777" w:rsidR="004B0307" w:rsidRPr="007A6DCD" w:rsidRDefault="00000000">
            <w:pPr>
              <w:rPr>
                <w:b/>
                <w:bCs/>
                <w:color w:val="auto"/>
              </w:rPr>
            </w:pPr>
            <w:r w:rsidRPr="007A6DCD">
              <w:rPr>
                <w:b/>
                <w:bCs/>
                <w:color w:val="auto"/>
              </w:rPr>
              <w:t>Producent</w:t>
            </w:r>
          </w:p>
          <w:p w14:paraId="00000046" w14:textId="77777777" w:rsidR="004B0307" w:rsidRPr="007A6DCD" w:rsidRDefault="00000000">
            <w:pPr>
              <w:rPr>
                <w:color w:val="auto"/>
              </w:rPr>
            </w:pPr>
            <w:r w:rsidRPr="007A6DCD">
              <w:rPr>
                <w:color w:val="auto"/>
              </w:rPr>
              <w:t>(osoba odpovědná za realizaci díla)</w:t>
            </w:r>
          </w:p>
        </w:tc>
        <w:tc>
          <w:tcPr>
            <w:tcW w:w="5690" w:type="dxa"/>
            <w:gridSpan w:val="2"/>
          </w:tcPr>
          <w:p w14:paraId="00000047" w14:textId="77777777" w:rsidR="004B0307" w:rsidRPr="007A6DCD" w:rsidRDefault="004B0307">
            <w:pPr>
              <w:rPr>
                <w:color w:val="auto"/>
              </w:rPr>
            </w:pPr>
          </w:p>
        </w:tc>
      </w:tr>
      <w:tr w:rsidR="004B0307" w:rsidRPr="007A6DCD" w14:paraId="1B7CA743" w14:textId="77777777" w:rsidTr="009C1D65">
        <w:trPr>
          <w:trHeight w:val="440"/>
        </w:trPr>
        <w:tc>
          <w:tcPr>
            <w:tcW w:w="3875" w:type="dxa"/>
          </w:tcPr>
          <w:p w14:paraId="00000049" w14:textId="77777777" w:rsidR="004B0307" w:rsidRPr="007A6DCD" w:rsidRDefault="00000000">
            <w:pPr>
              <w:pStyle w:val="Nadpis2"/>
              <w:rPr>
                <w:color w:val="auto"/>
              </w:rPr>
            </w:pPr>
            <w:r w:rsidRPr="007A6DCD">
              <w:rPr>
                <w:color w:val="auto"/>
              </w:rPr>
              <w:t>Přístupnost</w:t>
            </w:r>
          </w:p>
        </w:tc>
        <w:tc>
          <w:tcPr>
            <w:tcW w:w="5690" w:type="dxa"/>
            <w:gridSpan w:val="2"/>
          </w:tcPr>
          <w:p w14:paraId="0000004A" w14:textId="77777777" w:rsidR="004B0307" w:rsidRPr="007A6DCD" w:rsidRDefault="004B0307">
            <w:pPr>
              <w:rPr>
                <w:color w:val="auto"/>
              </w:rPr>
            </w:pPr>
          </w:p>
        </w:tc>
      </w:tr>
      <w:tr w:rsidR="004B0307" w:rsidRPr="007A6DCD" w14:paraId="18297269" w14:textId="77777777" w:rsidTr="009C1D65">
        <w:trPr>
          <w:trHeight w:val="440"/>
        </w:trPr>
        <w:tc>
          <w:tcPr>
            <w:tcW w:w="3875" w:type="dxa"/>
          </w:tcPr>
          <w:p w14:paraId="0000004C" w14:textId="77777777" w:rsidR="004B0307" w:rsidRPr="007A6DCD" w:rsidRDefault="00000000">
            <w:pPr>
              <w:pStyle w:val="Nadpis2"/>
              <w:rPr>
                <w:b w:val="0"/>
                <w:bCs w:val="0"/>
                <w:color w:val="auto"/>
              </w:rPr>
            </w:pPr>
            <w:r w:rsidRPr="007A6DCD">
              <w:rPr>
                <w:color w:val="auto"/>
              </w:rPr>
              <w:t xml:space="preserve">Datum zpřístupnění veřejnosti </w:t>
            </w:r>
            <w:r w:rsidRPr="007A6DCD">
              <w:rPr>
                <w:color w:val="auto"/>
              </w:rPr>
              <w:br/>
            </w:r>
            <w:r w:rsidRPr="007A6DCD">
              <w:rPr>
                <w:b w:val="0"/>
                <w:bCs w:val="0"/>
                <w:color w:val="auto"/>
              </w:rPr>
              <w:t>(první vysílání v lineární TV, případně datum zpřístupnění na VOD a/nebo SVOD platformě)</w:t>
            </w:r>
          </w:p>
        </w:tc>
        <w:tc>
          <w:tcPr>
            <w:tcW w:w="5690" w:type="dxa"/>
            <w:gridSpan w:val="2"/>
          </w:tcPr>
          <w:p w14:paraId="0000004D" w14:textId="77777777" w:rsidR="004B0307" w:rsidRPr="007A6DCD" w:rsidRDefault="004B0307">
            <w:pPr>
              <w:rPr>
                <w:color w:val="auto"/>
              </w:rPr>
            </w:pPr>
          </w:p>
        </w:tc>
      </w:tr>
      <w:tr w:rsidR="004B0307" w:rsidRPr="007A6DCD" w14:paraId="0916DB0C" w14:textId="77777777" w:rsidTr="009C1D65">
        <w:trPr>
          <w:trHeight w:val="440"/>
        </w:trPr>
        <w:tc>
          <w:tcPr>
            <w:tcW w:w="3875" w:type="dxa"/>
          </w:tcPr>
          <w:p w14:paraId="0000004F" w14:textId="77777777" w:rsidR="004B0307" w:rsidRPr="007A6DCD" w:rsidRDefault="00000000">
            <w:pPr>
              <w:pStyle w:val="Nadpis2"/>
              <w:rPr>
                <w:color w:val="auto"/>
              </w:rPr>
            </w:pPr>
            <w:r w:rsidRPr="007A6DCD">
              <w:rPr>
                <w:color w:val="auto"/>
              </w:rPr>
              <w:t xml:space="preserve">Datum distribuční premiéry </w:t>
            </w:r>
          </w:p>
          <w:p w14:paraId="00000050" w14:textId="77777777" w:rsidR="004B0307" w:rsidRPr="007A6DCD" w:rsidRDefault="00000000">
            <w:pPr>
              <w:pStyle w:val="Nadpis2"/>
              <w:rPr>
                <w:b w:val="0"/>
                <w:bCs w:val="0"/>
                <w:color w:val="auto"/>
              </w:rPr>
            </w:pPr>
            <w:r w:rsidRPr="007A6DCD">
              <w:rPr>
                <w:b w:val="0"/>
                <w:bCs w:val="0"/>
                <w:color w:val="auto"/>
              </w:rPr>
              <w:t xml:space="preserve">(v případě vedlejší </w:t>
            </w:r>
            <w:proofErr w:type="spellStart"/>
            <w:r w:rsidRPr="007A6DCD">
              <w:rPr>
                <w:b w:val="0"/>
                <w:bCs w:val="0"/>
                <w:color w:val="auto"/>
              </w:rPr>
              <w:t>kinodistribuce</w:t>
            </w:r>
            <w:proofErr w:type="spellEnd"/>
            <w:r w:rsidRPr="007A6DCD">
              <w:rPr>
                <w:b w:val="0"/>
                <w:bCs w:val="0"/>
                <w:color w:val="auto"/>
              </w:rPr>
              <w:t>)</w:t>
            </w:r>
          </w:p>
        </w:tc>
        <w:tc>
          <w:tcPr>
            <w:tcW w:w="5690" w:type="dxa"/>
            <w:gridSpan w:val="2"/>
          </w:tcPr>
          <w:p w14:paraId="00000051" w14:textId="77777777" w:rsidR="004B0307" w:rsidRPr="007A6DCD" w:rsidRDefault="004B0307">
            <w:pPr>
              <w:rPr>
                <w:color w:val="auto"/>
              </w:rPr>
            </w:pPr>
          </w:p>
        </w:tc>
      </w:tr>
      <w:tr w:rsidR="004B0307" w:rsidRPr="007A6DCD" w14:paraId="4CDE17FA" w14:textId="77777777" w:rsidTr="009C1D65">
        <w:trPr>
          <w:trHeight w:val="440"/>
        </w:trPr>
        <w:tc>
          <w:tcPr>
            <w:tcW w:w="3875" w:type="dxa"/>
          </w:tcPr>
          <w:p w14:paraId="00000053" w14:textId="77777777" w:rsidR="004B0307" w:rsidRPr="007A6DCD" w:rsidRDefault="00000000">
            <w:pPr>
              <w:pStyle w:val="Nadpis2"/>
              <w:rPr>
                <w:color w:val="auto"/>
              </w:rPr>
            </w:pPr>
            <w:r w:rsidRPr="007A6DCD">
              <w:rPr>
                <w:color w:val="auto"/>
              </w:rPr>
              <w:t>Rok výroby</w:t>
            </w:r>
          </w:p>
          <w:p w14:paraId="00000054" w14:textId="77777777" w:rsidR="004B0307" w:rsidRPr="007A6DCD" w:rsidRDefault="00000000">
            <w:pPr>
              <w:rPr>
                <w:color w:val="auto"/>
              </w:rPr>
            </w:pPr>
            <w:r w:rsidRPr="007A6DCD">
              <w:rPr>
                <w:color w:val="auto"/>
              </w:rPr>
              <w:t>(copyright)</w:t>
            </w:r>
          </w:p>
        </w:tc>
        <w:tc>
          <w:tcPr>
            <w:tcW w:w="5690" w:type="dxa"/>
            <w:gridSpan w:val="2"/>
          </w:tcPr>
          <w:p w14:paraId="00000055" w14:textId="77777777" w:rsidR="004B0307" w:rsidRPr="007A6DCD" w:rsidRDefault="004B0307">
            <w:pPr>
              <w:rPr>
                <w:color w:val="auto"/>
              </w:rPr>
            </w:pPr>
          </w:p>
        </w:tc>
      </w:tr>
    </w:tbl>
    <w:p w14:paraId="00000057" w14:textId="77777777" w:rsidR="004B0307" w:rsidRPr="007A6DCD" w:rsidRDefault="004B0307">
      <w:pPr>
        <w:rPr>
          <w:color w:val="auto"/>
        </w:rPr>
      </w:pPr>
    </w:p>
    <w:p w14:paraId="00000058" w14:textId="77777777" w:rsidR="004B0307" w:rsidRPr="007A6DCD" w:rsidRDefault="004B0307">
      <w:pPr>
        <w:rPr>
          <w:color w:val="auto"/>
        </w:rPr>
      </w:pPr>
    </w:p>
    <w:tbl>
      <w:tblPr>
        <w:tblStyle w:val="ad"/>
        <w:tblW w:w="9565"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3875"/>
        <w:gridCol w:w="5690"/>
      </w:tblGrid>
      <w:tr w:rsidR="004B0307" w:rsidRPr="007A6DCD" w14:paraId="7F4AA9A2" w14:textId="77777777" w:rsidTr="009C1D65">
        <w:trPr>
          <w:trHeight w:val="440"/>
        </w:trPr>
        <w:tc>
          <w:tcPr>
            <w:tcW w:w="9565" w:type="dxa"/>
            <w:gridSpan w:val="2"/>
          </w:tcPr>
          <w:p w14:paraId="00000059" w14:textId="77777777" w:rsidR="004B0307" w:rsidRPr="007A6DCD" w:rsidRDefault="00000000">
            <w:pPr>
              <w:rPr>
                <w:b/>
                <w:bCs/>
                <w:color w:val="auto"/>
              </w:rPr>
            </w:pPr>
            <w:r w:rsidRPr="007A6DCD">
              <w:rPr>
                <w:b/>
                <w:bCs/>
                <w:color w:val="auto"/>
              </w:rPr>
              <w:t>Údaje o distribuci</w:t>
            </w:r>
          </w:p>
        </w:tc>
      </w:tr>
      <w:tr w:rsidR="004B0307" w:rsidRPr="007A6DCD" w14:paraId="6E5AA78E" w14:textId="77777777" w:rsidTr="009C1D65">
        <w:trPr>
          <w:trHeight w:val="440"/>
        </w:trPr>
        <w:tc>
          <w:tcPr>
            <w:tcW w:w="3875" w:type="dxa"/>
          </w:tcPr>
          <w:p w14:paraId="0000005B" w14:textId="77777777" w:rsidR="004B0307" w:rsidRPr="007A6DCD" w:rsidRDefault="00000000">
            <w:pPr>
              <w:rPr>
                <w:color w:val="auto"/>
              </w:rPr>
            </w:pPr>
            <w:r w:rsidRPr="007A6DCD">
              <w:rPr>
                <w:color w:val="auto"/>
              </w:rPr>
              <w:t>Český vysílatel/platforma/distributor</w:t>
            </w:r>
          </w:p>
        </w:tc>
        <w:tc>
          <w:tcPr>
            <w:tcW w:w="5690" w:type="dxa"/>
          </w:tcPr>
          <w:p w14:paraId="0000005C" w14:textId="77777777" w:rsidR="004B0307" w:rsidRPr="007A6DCD" w:rsidRDefault="004B0307">
            <w:pPr>
              <w:rPr>
                <w:color w:val="auto"/>
              </w:rPr>
            </w:pPr>
          </w:p>
        </w:tc>
      </w:tr>
      <w:tr w:rsidR="004B0307" w:rsidRPr="007A6DCD" w14:paraId="26DAEE98" w14:textId="77777777" w:rsidTr="009C1D65">
        <w:trPr>
          <w:trHeight w:val="440"/>
        </w:trPr>
        <w:tc>
          <w:tcPr>
            <w:tcW w:w="3875" w:type="dxa"/>
          </w:tcPr>
          <w:p w14:paraId="0000005D" w14:textId="77777777" w:rsidR="004B0307" w:rsidRPr="007A6DCD" w:rsidRDefault="00000000">
            <w:pPr>
              <w:rPr>
                <w:color w:val="auto"/>
              </w:rPr>
            </w:pPr>
            <w:r w:rsidRPr="007A6DCD">
              <w:rPr>
                <w:color w:val="auto"/>
              </w:rPr>
              <w:t>Zahraniční vysílatel/platforma/distributor</w:t>
            </w:r>
          </w:p>
        </w:tc>
        <w:tc>
          <w:tcPr>
            <w:tcW w:w="5690" w:type="dxa"/>
          </w:tcPr>
          <w:p w14:paraId="0000005E" w14:textId="77777777" w:rsidR="004B0307" w:rsidRPr="007A6DCD" w:rsidRDefault="004B0307">
            <w:pPr>
              <w:rPr>
                <w:color w:val="auto"/>
              </w:rPr>
            </w:pPr>
          </w:p>
        </w:tc>
      </w:tr>
      <w:tr w:rsidR="004B0307" w:rsidRPr="007A6DCD" w14:paraId="3800085F" w14:textId="77777777" w:rsidTr="009C1D65">
        <w:trPr>
          <w:trHeight w:val="440"/>
        </w:trPr>
        <w:tc>
          <w:tcPr>
            <w:tcW w:w="3875" w:type="dxa"/>
          </w:tcPr>
          <w:p w14:paraId="0000005F" w14:textId="77777777" w:rsidR="004B0307" w:rsidRPr="007A6DCD" w:rsidRDefault="00000000">
            <w:pPr>
              <w:rPr>
                <w:color w:val="auto"/>
              </w:rPr>
            </w:pPr>
            <w:r w:rsidRPr="007A6DCD">
              <w:rPr>
                <w:color w:val="auto"/>
              </w:rPr>
              <w:t>Sales agent</w:t>
            </w:r>
          </w:p>
          <w:p w14:paraId="00000060" w14:textId="77777777" w:rsidR="004B0307" w:rsidRPr="007A6DCD" w:rsidRDefault="00000000">
            <w:pPr>
              <w:rPr>
                <w:color w:val="auto"/>
              </w:rPr>
            </w:pPr>
            <w:r w:rsidRPr="007A6DCD">
              <w:rPr>
                <w:color w:val="auto"/>
              </w:rPr>
              <w:t>(pokud existuje)</w:t>
            </w:r>
          </w:p>
        </w:tc>
        <w:tc>
          <w:tcPr>
            <w:tcW w:w="5690" w:type="dxa"/>
          </w:tcPr>
          <w:p w14:paraId="00000061" w14:textId="77777777" w:rsidR="004B0307" w:rsidRPr="007A6DCD" w:rsidRDefault="004B0307">
            <w:pPr>
              <w:rPr>
                <w:color w:val="auto"/>
              </w:rPr>
            </w:pPr>
          </w:p>
        </w:tc>
      </w:tr>
      <w:tr w:rsidR="004B0307" w:rsidRPr="007A6DCD" w14:paraId="744E0577" w14:textId="77777777" w:rsidTr="009C1D65">
        <w:trPr>
          <w:trHeight w:val="440"/>
        </w:trPr>
        <w:tc>
          <w:tcPr>
            <w:tcW w:w="3875" w:type="dxa"/>
          </w:tcPr>
          <w:p w14:paraId="00000062" w14:textId="77777777" w:rsidR="004B0307" w:rsidRPr="007A6DCD" w:rsidRDefault="00000000">
            <w:pPr>
              <w:rPr>
                <w:color w:val="auto"/>
              </w:rPr>
            </w:pPr>
            <w:r w:rsidRPr="007A6DCD">
              <w:rPr>
                <w:color w:val="auto"/>
              </w:rPr>
              <w:t>Účast na festivalech na území ČR</w:t>
            </w:r>
          </w:p>
          <w:p w14:paraId="00000063" w14:textId="77777777" w:rsidR="004B0307" w:rsidRPr="007A6DCD" w:rsidRDefault="00000000">
            <w:pPr>
              <w:rPr>
                <w:color w:val="auto"/>
              </w:rPr>
            </w:pPr>
            <w:r w:rsidRPr="007A6DCD">
              <w:rPr>
                <w:color w:val="auto"/>
              </w:rPr>
              <w:t>(vypište)</w:t>
            </w:r>
          </w:p>
        </w:tc>
        <w:tc>
          <w:tcPr>
            <w:tcW w:w="5690" w:type="dxa"/>
          </w:tcPr>
          <w:p w14:paraId="00000064" w14:textId="77777777" w:rsidR="004B0307" w:rsidRPr="007A6DCD" w:rsidRDefault="004B0307">
            <w:pPr>
              <w:rPr>
                <w:color w:val="auto"/>
              </w:rPr>
            </w:pPr>
          </w:p>
        </w:tc>
      </w:tr>
      <w:tr w:rsidR="004B0307" w:rsidRPr="007A6DCD" w14:paraId="7034A814" w14:textId="77777777" w:rsidTr="009C1D65">
        <w:trPr>
          <w:trHeight w:val="440"/>
        </w:trPr>
        <w:tc>
          <w:tcPr>
            <w:tcW w:w="3875" w:type="dxa"/>
          </w:tcPr>
          <w:p w14:paraId="00000065" w14:textId="77777777" w:rsidR="004B0307" w:rsidRPr="007A6DCD" w:rsidRDefault="00000000">
            <w:pPr>
              <w:rPr>
                <w:color w:val="auto"/>
              </w:rPr>
            </w:pPr>
            <w:r w:rsidRPr="007A6DCD">
              <w:rPr>
                <w:color w:val="auto"/>
              </w:rPr>
              <w:t>Účast na zahraničních festivalech</w:t>
            </w:r>
          </w:p>
          <w:p w14:paraId="00000066" w14:textId="77777777" w:rsidR="004B0307" w:rsidRPr="007A6DCD" w:rsidRDefault="00000000">
            <w:pPr>
              <w:rPr>
                <w:color w:val="auto"/>
              </w:rPr>
            </w:pPr>
            <w:r w:rsidRPr="007A6DCD">
              <w:rPr>
                <w:color w:val="auto"/>
              </w:rPr>
              <w:t>(vypište)</w:t>
            </w:r>
          </w:p>
        </w:tc>
        <w:tc>
          <w:tcPr>
            <w:tcW w:w="5690" w:type="dxa"/>
          </w:tcPr>
          <w:p w14:paraId="00000067" w14:textId="77777777" w:rsidR="004B0307" w:rsidRPr="007A6DCD" w:rsidRDefault="004B0307">
            <w:pPr>
              <w:rPr>
                <w:color w:val="auto"/>
              </w:rPr>
            </w:pPr>
          </w:p>
        </w:tc>
      </w:tr>
    </w:tbl>
    <w:p w14:paraId="00000068" w14:textId="77777777" w:rsidR="004B0307" w:rsidRPr="007A6DCD" w:rsidRDefault="004B0307">
      <w:pPr>
        <w:rPr>
          <w:color w:val="auto"/>
        </w:rPr>
      </w:pPr>
    </w:p>
    <w:p w14:paraId="00000069" w14:textId="77777777" w:rsidR="004B0307" w:rsidRPr="007A6DCD" w:rsidRDefault="004B0307">
      <w:pPr>
        <w:rPr>
          <w:color w:val="auto"/>
        </w:rPr>
      </w:pPr>
    </w:p>
    <w:p w14:paraId="0000006A" w14:textId="77777777" w:rsidR="004B0307" w:rsidRPr="007A6DCD" w:rsidRDefault="004B0307">
      <w:pPr>
        <w:rPr>
          <w:color w:val="auto"/>
        </w:rPr>
      </w:pPr>
    </w:p>
    <w:p w14:paraId="0000006B" w14:textId="77777777" w:rsidR="004B0307" w:rsidRPr="007A6DCD" w:rsidRDefault="00000000">
      <w:pPr>
        <w:keepNext/>
        <w:keepLines/>
        <w:rPr>
          <w:color w:val="auto"/>
        </w:rPr>
      </w:pPr>
      <w:r w:rsidRPr="007A6DCD">
        <w:rPr>
          <w:color w:val="auto"/>
        </w:rPr>
        <w:lastRenderedPageBreak/>
        <w:br/>
      </w:r>
    </w:p>
    <w:p w14:paraId="0000006C" w14:textId="77777777" w:rsidR="004B0307" w:rsidRPr="007A6DCD" w:rsidRDefault="00000000">
      <w:pPr>
        <w:keepNext/>
        <w:keepLines/>
        <w:rPr>
          <w:color w:val="auto"/>
        </w:rPr>
      </w:pPr>
      <w:r w:rsidRPr="007A6DCD">
        <w:rPr>
          <w:color w:val="auto"/>
        </w:rPr>
        <w:t>Podpisem této závěrečné zprávy příjemce podpory audiovize stvrzuje správnost a pravdivost údajů uvedených v této závěrečné zprávě a je si vědom následků případné nepravdivosti uvedených údajů.</w:t>
      </w:r>
      <w:r w:rsidRPr="007A6DCD">
        <w:rPr>
          <w:color w:val="auto"/>
        </w:rPr>
        <w:br/>
      </w:r>
      <w:r w:rsidRPr="007A6DCD">
        <w:rPr>
          <w:color w:val="auto"/>
        </w:rPr>
        <w:br/>
      </w:r>
      <w:r w:rsidRPr="007A6DCD">
        <w:rPr>
          <w:color w:val="auto"/>
        </w:rPr>
        <w:br/>
      </w:r>
      <w:r w:rsidRPr="007A6DCD">
        <w:rPr>
          <w:color w:val="auto"/>
        </w:rPr>
        <w:br/>
      </w:r>
      <w:r w:rsidRPr="007A6DCD">
        <w:rPr>
          <w:color w:val="auto"/>
        </w:rPr>
        <w:br/>
        <w:t>Údaje o podepisující osobě a podpis:</w:t>
      </w:r>
    </w:p>
    <w:p w14:paraId="0000006D" w14:textId="77777777" w:rsidR="004B0307" w:rsidRPr="007A6DCD" w:rsidRDefault="004B0307">
      <w:pPr>
        <w:keepNext/>
        <w:keepLines/>
        <w:rPr>
          <w:color w:val="auto"/>
        </w:rPr>
      </w:pPr>
    </w:p>
    <w:tbl>
      <w:tblPr>
        <w:tblStyle w:val="ae"/>
        <w:tblW w:w="9628" w:type="dxa"/>
        <w:jc w:val="cente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2172"/>
        <w:gridCol w:w="2172"/>
        <w:gridCol w:w="2172"/>
        <w:gridCol w:w="2410"/>
        <w:gridCol w:w="702"/>
      </w:tblGrid>
      <w:tr w:rsidR="004B0307" w:rsidRPr="007A6DCD" w14:paraId="2F20FF3A" w14:textId="77777777">
        <w:trPr>
          <w:jc w:val="center"/>
        </w:trPr>
        <w:tc>
          <w:tcPr>
            <w:tcW w:w="2172" w:type="dxa"/>
            <w:tcBorders>
              <w:top w:val="single" w:sz="8" w:space="0" w:color="000000"/>
              <w:left w:val="single" w:sz="8" w:space="0" w:color="000000"/>
              <w:bottom w:val="single" w:sz="8" w:space="0" w:color="000000"/>
              <w:right w:val="single" w:sz="8" w:space="0" w:color="000000"/>
            </w:tcBorders>
          </w:tcPr>
          <w:p w14:paraId="0000006E" w14:textId="77777777" w:rsidR="004B0307" w:rsidRPr="007A6DCD" w:rsidRDefault="00000000">
            <w:pPr>
              <w:rPr>
                <w:color w:val="auto"/>
              </w:rPr>
            </w:pPr>
            <w:r w:rsidRPr="007A6DCD">
              <w:rPr>
                <w:color w:val="auto"/>
              </w:rPr>
              <w:t>jméno a příjmení podepisující osoby</w:t>
            </w:r>
          </w:p>
        </w:tc>
        <w:tc>
          <w:tcPr>
            <w:tcW w:w="2172" w:type="dxa"/>
            <w:tcBorders>
              <w:top w:val="single" w:sz="8" w:space="0" w:color="000000"/>
              <w:left w:val="single" w:sz="8" w:space="0" w:color="000000"/>
              <w:bottom w:val="single" w:sz="8" w:space="0" w:color="000000"/>
              <w:right w:val="single" w:sz="8" w:space="0" w:color="000000"/>
            </w:tcBorders>
          </w:tcPr>
          <w:p w14:paraId="0000006F" w14:textId="77777777" w:rsidR="004B0307" w:rsidRPr="007A6DCD" w:rsidRDefault="00000000">
            <w:pPr>
              <w:rPr>
                <w:color w:val="auto"/>
              </w:rPr>
            </w:pPr>
            <w:r w:rsidRPr="007A6DCD">
              <w:rPr>
                <w:color w:val="auto"/>
              </w:rPr>
              <w:t xml:space="preserve">vztah podepisující osoby k příjemci </w:t>
            </w:r>
          </w:p>
        </w:tc>
        <w:tc>
          <w:tcPr>
            <w:tcW w:w="2172" w:type="dxa"/>
            <w:tcBorders>
              <w:top w:val="single" w:sz="8" w:space="0" w:color="000000"/>
              <w:left w:val="single" w:sz="8" w:space="0" w:color="000000"/>
              <w:bottom w:val="single" w:sz="8" w:space="0" w:color="000000"/>
              <w:right w:val="single" w:sz="8" w:space="0" w:color="000000"/>
            </w:tcBorders>
          </w:tcPr>
          <w:p w14:paraId="00000070" w14:textId="77777777" w:rsidR="004B0307" w:rsidRPr="007A6DCD" w:rsidRDefault="00000000">
            <w:pPr>
              <w:rPr>
                <w:color w:val="auto"/>
              </w:rPr>
            </w:pPr>
            <w:r w:rsidRPr="007A6DCD">
              <w:rPr>
                <w:color w:val="auto"/>
              </w:rPr>
              <w:t>datum a místo podpisu</w:t>
            </w:r>
          </w:p>
        </w:tc>
        <w:tc>
          <w:tcPr>
            <w:tcW w:w="3112" w:type="dxa"/>
            <w:gridSpan w:val="2"/>
            <w:tcBorders>
              <w:top w:val="single" w:sz="8" w:space="0" w:color="000000"/>
              <w:left w:val="single" w:sz="8" w:space="0" w:color="000000"/>
              <w:bottom w:val="single" w:sz="8" w:space="0" w:color="000000"/>
              <w:right w:val="single" w:sz="8" w:space="0" w:color="000000"/>
            </w:tcBorders>
          </w:tcPr>
          <w:p w14:paraId="00000071" w14:textId="77777777" w:rsidR="004B0307" w:rsidRPr="007A6DCD" w:rsidRDefault="00000000">
            <w:pPr>
              <w:rPr>
                <w:color w:val="auto"/>
              </w:rPr>
            </w:pPr>
            <w:r w:rsidRPr="007A6DCD">
              <w:rPr>
                <w:color w:val="auto"/>
              </w:rPr>
              <w:t>podpis</w:t>
            </w:r>
          </w:p>
          <w:p w14:paraId="00000072" w14:textId="77777777" w:rsidR="004B0307" w:rsidRPr="007A6DCD" w:rsidRDefault="00000000">
            <w:pPr>
              <w:rPr>
                <w:color w:val="auto"/>
              </w:rPr>
            </w:pPr>
            <w:r w:rsidRPr="007A6DCD">
              <w:rPr>
                <w:color w:val="auto"/>
              </w:rPr>
              <w:t>(označte křížkem variantu 1. a podepište do podpisového pole, nebo variantu 2.)</w:t>
            </w:r>
          </w:p>
        </w:tc>
      </w:tr>
      <w:tr w:rsidR="004B0307" w:rsidRPr="007A6DCD" w14:paraId="1FEC2692" w14:textId="77777777">
        <w:trPr>
          <w:trHeight w:val="165"/>
          <w:jc w:val="center"/>
        </w:trPr>
        <w:tc>
          <w:tcPr>
            <w:tcW w:w="2172" w:type="dxa"/>
            <w:vMerge w:val="restart"/>
            <w:tcBorders>
              <w:top w:val="single" w:sz="8" w:space="0" w:color="000000"/>
              <w:left w:val="single" w:sz="8" w:space="0" w:color="000000"/>
              <w:right w:val="single" w:sz="8" w:space="0" w:color="000000"/>
            </w:tcBorders>
          </w:tcPr>
          <w:p w14:paraId="00000074" w14:textId="77777777" w:rsidR="004B0307" w:rsidRPr="007A6DCD" w:rsidRDefault="004B0307">
            <w:pPr>
              <w:rPr>
                <w:color w:val="auto"/>
              </w:rPr>
            </w:pPr>
          </w:p>
          <w:p w14:paraId="00000075" w14:textId="77777777" w:rsidR="004B0307" w:rsidRPr="007A6DCD" w:rsidRDefault="004B0307">
            <w:pPr>
              <w:rPr>
                <w:color w:val="auto"/>
              </w:rPr>
            </w:pPr>
          </w:p>
          <w:p w14:paraId="00000076" w14:textId="77777777" w:rsidR="004B0307" w:rsidRPr="007A6DCD" w:rsidRDefault="004B0307">
            <w:pPr>
              <w:rPr>
                <w:color w:val="auto"/>
              </w:rPr>
            </w:pPr>
          </w:p>
        </w:tc>
        <w:tc>
          <w:tcPr>
            <w:tcW w:w="2172" w:type="dxa"/>
            <w:vMerge w:val="restart"/>
            <w:tcBorders>
              <w:top w:val="single" w:sz="8" w:space="0" w:color="000000"/>
              <w:left w:val="single" w:sz="8" w:space="0" w:color="000000"/>
              <w:right w:val="single" w:sz="8" w:space="0" w:color="000000"/>
            </w:tcBorders>
          </w:tcPr>
          <w:p w14:paraId="00000077" w14:textId="77777777" w:rsidR="004B0307" w:rsidRPr="007A6DCD" w:rsidRDefault="004B0307">
            <w:pPr>
              <w:rPr>
                <w:color w:val="auto"/>
              </w:rPr>
            </w:pPr>
          </w:p>
        </w:tc>
        <w:tc>
          <w:tcPr>
            <w:tcW w:w="2172" w:type="dxa"/>
            <w:vMerge w:val="restart"/>
            <w:tcBorders>
              <w:top w:val="single" w:sz="8" w:space="0" w:color="000000"/>
              <w:left w:val="single" w:sz="8" w:space="0" w:color="000000"/>
              <w:right w:val="single" w:sz="8" w:space="0" w:color="000000"/>
            </w:tcBorders>
          </w:tcPr>
          <w:p w14:paraId="00000078" w14:textId="77777777" w:rsidR="004B0307" w:rsidRPr="007A6DCD" w:rsidRDefault="004B0307">
            <w:pPr>
              <w:rPr>
                <w:color w:val="auto"/>
              </w:rPr>
            </w:pPr>
          </w:p>
        </w:tc>
        <w:tc>
          <w:tcPr>
            <w:tcW w:w="2410" w:type="dxa"/>
            <w:tcBorders>
              <w:top w:val="single" w:sz="8" w:space="0" w:color="000000"/>
              <w:left w:val="single" w:sz="8" w:space="0" w:color="000000"/>
              <w:bottom w:val="nil"/>
            </w:tcBorders>
          </w:tcPr>
          <w:p w14:paraId="00000079" w14:textId="77777777" w:rsidR="004B0307" w:rsidRPr="007A6DCD" w:rsidRDefault="00000000">
            <w:pPr>
              <w:rPr>
                <w:color w:val="auto"/>
              </w:rPr>
            </w:pPr>
            <w:r w:rsidRPr="007A6DCD">
              <w:rPr>
                <w:color w:val="auto"/>
              </w:rPr>
              <w:t>1. žádost je podepsaná (ručně / elektronicky)</w:t>
            </w:r>
          </w:p>
        </w:tc>
        <w:tc>
          <w:tcPr>
            <w:tcW w:w="702" w:type="dxa"/>
            <w:tcBorders>
              <w:top w:val="single" w:sz="8" w:space="0" w:color="000000"/>
              <w:right w:val="single" w:sz="8" w:space="0" w:color="000000"/>
            </w:tcBorders>
          </w:tcPr>
          <w:p w14:paraId="0000007A" w14:textId="77777777" w:rsidR="004B0307" w:rsidRPr="007A6DCD" w:rsidRDefault="004B0307">
            <w:pPr>
              <w:rPr>
                <w:color w:val="auto"/>
              </w:rPr>
            </w:pPr>
          </w:p>
        </w:tc>
      </w:tr>
      <w:tr w:rsidR="004B0307" w:rsidRPr="007A6DCD" w14:paraId="419061FE" w14:textId="77777777">
        <w:trPr>
          <w:trHeight w:val="165"/>
          <w:jc w:val="center"/>
        </w:trPr>
        <w:tc>
          <w:tcPr>
            <w:tcW w:w="2172" w:type="dxa"/>
            <w:vMerge/>
            <w:tcBorders>
              <w:top w:val="single" w:sz="8" w:space="0" w:color="000000"/>
              <w:left w:val="single" w:sz="8" w:space="0" w:color="000000"/>
              <w:right w:val="single" w:sz="8" w:space="0" w:color="000000"/>
            </w:tcBorders>
          </w:tcPr>
          <w:p w14:paraId="0000007B" w14:textId="77777777" w:rsidR="004B0307" w:rsidRPr="007A6DCD" w:rsidRDefault="004B0307">
            <w:pPr>
              <w:widowControl w:val="0"/>
              <w:pBdr>
                <w:top w:val="nil"/>
                <w:left w:val="nil"/>
                <w:bottom w:val="nil"/>
                <w:right w:val="nil"/>
                <w:between w:val="nil"/>
              </w:pBdr>
              <w:spacing w:line="276" w:lineRule="auto"/>
              <w:rPr>
                <w:color w:val="auto"/>
              </w:rPr>
            </w:pPr>
          </w:p>
        </w:tc>
        <w:tc>
          <w:tcPr>
            <w:tcW w:w="2172" w:type="dxa"/>
            <w:vMerge/>
            <w:tcBorders>
              <w:top w:val="single" w:sz="8" w:space="0" w:color="000000"/>
              <w:left w:val="single" w:sz="8" w:space="0" w:color="000000"/>
              <w:right w:val="single" w:sz="8" w:space="0" w:color="000000"/>
            </w:tcBorders>
          </w:tcPr>
          <w:p w14:paraId="0000007C" w14:textId="77777777" w:rsidR="004B0307" w:rsidRPr="007A6DCD" w:rsidRDefault="004B0307">
            <w:pPr>
              <w:widowControl w:val="0"/>
              <w:pBdr>
                <w:top w:val="nil"/>
                <w:left w:val="nil"/>
                <w:bottom w:val="nil"/>
                <w:right w:val="nil"/>
                <w:between w:val="nil"/>
              </w:pBdr>
              <w:spacing w:line="276" w:lineRule="auto"/>
              <w:rPr>
                <w:color w:val="auto"/>
              </w:rPr>
            </w:pPr>
          </w:p>
        </w:tc>
        <w:tc>
          <w:tcPr>
            <w:tcW w:w="2172" w:type="dxa"/>
            <w:vMerge/>
            <w:tcBorders>
              <w:top w:val="single" w:sz="8" w:space="0" w:color="000000"/>
              <w:left w:val="single" w:sz="8" w:space="0" w:color="000000"/>
              <w:right w:val="single" w:sz="8" w:space="0" w:color="000000"/>
            </w:tcBorders>
          </w:tcPr>
          <w:p w14:paraId="0000007D" w14:textId="77777777" w:rsidR="004B0307" w:rsidRPr="007A6DCD" w:rsidRDefault="004B0307">
            <w:pPr>
              <w:widowControl w:val="0"/>
              <w:pBdr>
                <w:top w:val="nil"/>
                <w:left w:val="nil"/>
                <w:bottom w:val="nil"/>
                <w:right w:val="nil"/>
                <w:between w:val="nil"/>
              </w:pBdr>
              <w:spacing w:line="276" w:lineRule="auto"/>
              <w:rPr>
                <w:color w:val="auto"/>
              </w:rPr>
            </w:pPr>
          </w:p>
        </w:tc>
        <w:tc>
          <w:tcPr>
            <w:tcW w:w="3112" w:type="dxa"/>
            <w:gridSpan w:val="2"/>
            <w:tcBorders>
              <w:left w:val="single" w:sz="8" w:space="0" w:color="000000"/>
              <w:right w:val="single" w:sz="8" w:space="0" w:color="000000"/>
            </w:tcBorders>
          </w:tcPr>
          <w:p w14:paraId="0000007E" w14:textId="77777777" w:rsidR="004B0307" w:rsidRPr="007A6DCD" w:rsidRDefault="00000000">
            <w:pPr>
              <w:rPr>
                <w:color w:val="auto"/>
              </w:rPr>
            </w:pPr>
            <w:r w:rsidRPr="007A6DCD">
              <w:rPr>
                <w:color w:val="auto"/>
              </w:rPr>
              <w:t>podpisové pole</w:t>
            </w:r>
          </w:p>
          <w:p w14:paraId="0000007F" w14:textId="77777777" w:rsidR="004B0307" w:rsidRPr="007A6DCD" w:rsidRDefault="004B0307">
            <w:pPr>
              <w:rPr>
                <w:color w:val="auto"/>
              </w:rPr>
            </w:pPr>
          </w:p>
          <w:p w14:paraId="00000080" w14:textId="77777777" w:rsidR="004B0307" w:rsidRPr="007A6DCD" w:rsidRDefault="004B0307">
            <w:pPr>
              <w:rPr>
                <w:color w:val="auto"/>
              </w:rPr>
            </w:pPr>
          </w:p>
          <w:p w14:paraId="00000081" w14:textId="77777777" w:rsidR="004B0307" w:rsidRPr="007A6DCD" w:rsidRDefault="004B0307">
            <w:pPr>
              <w:rPr>
                <w:color w:val="auto"/>
              </w:rPr>
            </w:pPr>
          </w:p>
          <w:p w14:paraId="00000082" w14:textId="77777777" w:rsidR="004B0307" w:rsidRPr="007A6DCD" w:rsidRDefault="004B0307">
            <w:pPr>
              <w:rPr>
                <w:color w:val="auto"/>
              </w:rPr>
            </w:pPr>
          </w:p>
        </w:tc>
      </w:tr>
      <w:tr w:rsidR="004B0307" w:rsidRPr="007A6DCD" w14:paraId="5B0C1487" w14:textId="77777777">
        <w:trPr>
          <w:trHeight w:val="326"/>
          <w:jc w:val="center"/>
        </w:trPr>
        <w:tc>
          <w:tcPr>
            <w:tcW w:w="2172" w:type="dxa"/>
            <w:vMerge/>
            <w:tcBorders>
              <w:top w:val="single" w:sz="8" w:space="0" w:color="000000"/>
              <w:left w:val="single" w:sz="8" w:space="0" w:color="000000"/>
              <w:right w:val="single" w:sz="8" w:space="0" w:color="000000"/>
            </w:tcBorders>
          </w:tcPr>
          <w:p w14:paraId="00000084" w14:textId="77777777" w:rsidR="004B0307" w:rsidRPr="007A6DCD" w:rsidRDefault="004B0307">
            <w:pPr>
              <w:widowControl w:val="0"/>
              <w:pBdr>
                <w:top w:val="nil"/>
                <w:left w:val="nil"/>
                <w:bottom w:val="nil"/>
                <w:right w:val="nil"/>
                <w:between w:val="nil"/>
              </w:pBdr>
              <w:spacing w:line="276" w:lineRule="auto"/>
              <w:rPr>
                <w:color w:val="auto"/>
              </w:rPr>
            </w:pPr>
          </w:p>
        </w:tc>
        <w:tc>
          <w:tcPr>
            <w:tcW w:w="2172" w:type="dxa"/>
            <w:vMerge/>
            <w:tcBorders>
              <w:top w:val="single" w:sz="8" w:space="0" w:color="000000"/>
              <w:left w:val="single" w:sz="8" w:space="0" w:color="000000"/>
              <w:right w:val="single" w:sz="8" w:space="0" w:color="000000"/>
            </w:tcBorders>
          </w:tcPr>
          <w:p w14:paraId="00000085" w14:textId="77777777" w:rsidR="004B0307" w:rsidRPr="007A6DCD" w:rsidRDefault="004B0307">
            <w:pPr>
              <w:widowControl w:val="0"/>
              <w:pBdr>
                <w:top w:val="nil"/>
                <w:left w:val="nil"/>
                <w:bottom w:val="nil"/>
                <w:right w:val="nil"/>
                <w:between w:val="nil"/>
              </w:pBdr>
              <w:spacing w:line="276" w:lineRule="auto"/>
              <w:rPr>
                <w:color w:val="auto"/>
              </w:rPr>
            </w:pPr>
          </w:p>
        </w:tc>
        <w:tc>
          <w:tcPr>
            <w:tcW w:w="2172" w:type="dxa"/>
            <w:vMerge/>
            <w:tcBorders>
              <w:top w:val="single" w:sz="8" w:space="0" w:color="000000"/>
              <w:left w:val="single" w:sz="8" w:space="0" w:color="000000"/>
              <w:right w:val="single" w:sz="8" w:space="0" w:color="000000"/>
            </w:tcBorders>
          </w:tcPr>
          <w:p w14:paraId="00000086" w14:textId="77777777" w:rsidR="004B0307" w:rsidRPr="007A6DCD" w:rsidRDefault="004B0307">
            <w:pPr>
              <w:widowControl w:val="0"/>
              <w:pBdr>
                <w:top w:val="nil"/>
                <w:left w:val="nil"/>
                <w:bottom w:val="nil"/>
                <w:right w:val="nil"/>
                <w:between w:val="nil"/>
              </w:pBdr>
              <w:spacing w:line="276" w:lineRule="auto"/>
              <w:rPr>
                <w:color w:val="auto"/>
              </w:rPr>
            </w:pPr>
          </w:p>
        </w:tc>
        <w:tc>
          <w:tcPr>
            <w:tcW w:w="2410" w:type="dxa"/>
            <w:tcBorders>
              <w:top w:val="single" w:sz="8" w:space="0" w:color="000000"/>
              <w:left w:val="single" w:sz="8" w:space="0" w:color="000000"/>
              <w:bottom w:val="single" w:sz="8" w:space="0" w:color="000000"/>
            </w:tcBorders>
          </w:tcPr>
          <w:p w14:paraId="00000087" w14:textId="77777777" w:rsidR="004B0307" w:rsidRPr="007A6DCD" w:rsidRDefault="00000000">
            <w:pPr>
              <w:rPr>
                <w:color w:val="auto"/>
              </w:rPr>
            </w:pPr>
            <w:r w:rsidRPr="007A6DCD">
              <w:rPr>
                <w:color w:val="auto"/>
              </w:rPr>
              <w:t>2. uplatní se fikce podpisu v případě odeslání z vlastní datové schránky příjemce</w:t>
            </w:r>
          </w:p>
        </w:tc>
        <w:tc>
          <w:tcPr>
            <w:tcW w:w="702" w:type="dxa"/>
            <w:tcBorders>
              <w:top w:val="single" w:sz="8" w:space="0" w:color="000000"/>
              <w:bottom w:val="single" w:sz="8" w:space="0" w:color="000000"/>
              <w:right w:val="single" w:sz="8" w:space="0" w:color="000000"/>
            </w:tcBorders>
          </w:tcPr>
          <w:p w14:paraId="00000088" w14:textId="77777777" w:rsidR="004B0307" w:rsidRPr="007A6DCD" w:rsidRDefault="004B0307">
            <w:pPr>
              <w:rPr>
                <w:color w:val="auto"/>
              </w:rPr>
            </w:pPr>
          </w:p>
        </w:tc>
      </w:tr>
    </w:tbl>
    <w:p w14:paraId="00000089" w14:textId="77777777" w:rsidR="004B0307" w:rsidRPr="007A6DCD" w:rsidRDefault="004B0307">
      <w:pPr>
        <w:rPr>
          <w:color w:val="auto"/>
        </w:rPr>
      </w:pPr>
    </w:p>
    <w:p w14:paraId="0000008A" w14:textId="77777777" w:rsidR="004B0307" w:rsidRPr="007A6DCD" w:rsidRDefault="00000000">
      <w:pPr>
        <w:rPr>
          <w:color w:val="auto"/>
        </w:rPr>
      </w:pPr>
      <w:r w:rsidRPr="007A6DCD">
        <w:rPr>
          <w:color w:val="auto"/>
        </w:rPr>
        <w:t>(tabulku zkopírovat vícekrát v případě, že je více osob jednajících jménem příjemce nebo za příjemce)</w:t>
      </w:r>
    </w:p>
    <w:p w14:paraId="0000008B" w14:textId="77777777" w:rsidR="004B0307" w:rsidRPr="007A6DCD" w:rsidRDefault="004B0307">
      <w:pPr>
        <w:rPr>
          <w:color w:val="auto"/>
        </w:rPr>
      </w:pPr>
    </w:p>
    <w:sectPr w:rsidR="004B0307" w:rsidRPr="007A6DCD">
      <w:headerReference w:type="even" r:id="rId8"/>
      <w:headerReference w:type="default" r:id="rId9"/>
      <w:footerReference w:type="even" r:id="rId10"/>
      <w:footerReference w:type="default" r:id="rId11"/>
      <w:headerReference w:type="first" r:id="rId12"/>
      <w:footerReference w:type="first" r:id="rId13"/>
      <w:pgSz w:w="11906" w:h="16838"/>
      <w:pgMar w:top="1106" w:right="1134" w:bottom="1871" w:left="1134" w:header="709" w:footer="851"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EC922" w14:textId="77777777" w:rsidR="00960ABA" w:rsidRDefault="00960ABA">
      <w:r>
        <w:separator/>
      </w:r>
    </w:p>
  </w:endnote>
  <w:endnote w:type="continuationSeparator" w:id="0">
    <w:p w14:paraId="3D473EA7" w14:textId="77777777" w:rsidR="00960ABA" w:rsidRDefault="00960A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
    <w:altName w:val="Times New Roman"/>
    <w:panose1 w:val="00000000000000000000"/>
    <w:charset w:val="00"/>
    <w:family w:val="roman"/>
    <w:notTrueType/>
    <w:pitch w:val="default"/>
  </w:font>
  <w:font w:name="Minion Pro">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embedRegular r:id="rId1" w:fontKey="{C047D97A-B420-4187-891A-131CB2AA4131}"/>
  </w:font>
  <w:font w:name="Georgia">
    <w:panose1 w:val="02040502050405020303"/>
    <w:charset w:val="EE"/>
    <w:family w:val="roman"/>
    <w:pitch w:val="variable"/>
    <w:sig w:usb0="00000287" w:usb1="00000000" w:usb2="00000000" w:usb3="00000000" w:csb0="0000009F" w:csb1="00000000"/>
    <w:embedItalic r:id="rId2" w:fontKey="{E8A9EB11-1A1D-4853-A180-1BA759571112}"/>
  </w:font>
  <w:font w:name="Calibri">
    <w:panose1 w:val="020F0502020204030204"/>
    <w:charset w:val="EE"/>
    <w:family w:val="swiss"/>
    <w:pitch w:val="variable"/>
    <w:sig w:usb0="E4002EFF" w:usb1="C200247B" w:usb2="00000009" w:usb3="00000000" w:csb0="000001FF" w:csb1="00000000"/>
    <w:embedRegular r:id="rId3" w:fontKey="{CD604F53-B0BA-47EA-9A38-492B9F560436}"/>
  </w:font>
  <w:font w:name="Cambria">
    <w:panose1 w:val="02040503050406030204"/>
    <w:charset w:val="EE"/>
    <w:family w:val="roman"/>
    <w:pitch w:val="variable"/>
    <w:sig w:usb0="E00006FF" w:usb1="420024FF" w:usb2="02000000" w:usb3="00000000" w:csb0="0000019F" w:csb1="00000000"/>
    <w:embedRegular r:id="rId4" w:fontKey="{EF7E2EBE-1743-481E-B650-DFF481F8B60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90" w14:textId="77777777" w:rsidR="004B0307" w:rsidRDefault="004B030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91" w14:textId="16DB0B5D" w:rsidR="004B0307" w:rsidRDefault="00000000">
    <w:r>
      <w:t xml:space="preserve">Strana </w:t>
    </w:r>
    <w:r>
      <w:fldChar w:fldCharType="begin"/>
    </w:r>
    <w:r>
      <w:instrText>PAGE</w:instrText>
    </w:r>
    <w:r>
      <w:fldChar w:fldCharType="separate"/>
    </w:r>
    <w:r w:rsidR="00C206F2">
      <w:rPr>
        <w:noProof/>
      </w:rPr>
      <w:t>1</w:t>
    </w:r>
    <w:r>
      <w:fldChar w:fldCharType="end"/>
    </w:r>
  </w:p>
  <w:p w14:paraId="00000092" w14:textId="77777777" w:rsidR="004B0307" w:rsidRDefault="004B0307"/>
  <w:p w14:paraId="00000093" w14:textId="77777777" w:rsidR="004B0307" w:rsidRDefault="004B030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94" w14:textId="77777777" w:rsidR="004B0307" w:rsidRDefault="004B030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700BB8" w14:textId="77777777" w:rsidR="00960ABA" w:rsidRDefault="00960ABA">
      <w:r>
        <w:separator/>
      </w:r>
    </w:p>
  </w:footnote>
  <w:footnote w:type="continuationSeparator" w:id="0">
    <w:p w14:paraId="10CDD792" w14:textId="77777777" w:rsidR="00960ABA" w:rsidRDefault="00960A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C" w14:textId="77777777" w:rsidR="004B0307" w:rsidRDefault="004B030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D" w14:textId="77777777" w:rsidR="004B0307" w:rsidRDefault="004B0307"/>
  <w:p w14:paraId="0000008E" w14:textId="77777777" w:rsidR="004B0307" w:rsidRDefault="004B030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F" w14:textId="77777777" w:rsidR="004B0307" w:rsidRDefault="004B030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7C50B9"/>
    <w:multiLevelType w:val="hybridMultilevel"/>
    <w:tmpl w:val="2A0A059A"/>
    <w:lvl w:ilvl="0" w:tplc="59EC1A38">
      <w:start w:val="2026"/>
      <w:numFmt w:val="bullet"/>
      <w:lvlText w:val="-"/>
      <w:lvlJc w:val="left"/>
      <w:pPr>
        <w:ind w:left="720" w:hanging="360"/>
      </w:pPr>
      <w:rPr>
        <w:rFonts w:ascii="Arial" w:eastAsia="Arial"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4C517222"/>
    <w:multiLevelType w:val="hybridMultilevel"/>
    <w:tmpl w:val="97121F84"/>
    <w:lvl w:ilvl="0" w:tplc="82767D68">
      <w:start w:val="1"/>
      <w:numFmt w:val="decimal"/>
      <w:lvlText w:val="%1."/>
      <w:lvlJc w:val="left"/>
      <w:pPr>
        <w:ind w:left="720" w:hanging="72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 w15:restartNumberingAfterBreak="0">
    <w:nsid w:val="4C71498D"/>
    <w:multiLevelType w:val="hybridMultilevel"/>
    <w:tmpl w:val="EA6E436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635C1E58"/>
    <w:multiLevelType w:val="hybridMultilevel"/>
    <w:tmpl w:val="D954162E"/>
    <w:lvl w:ilvl="0" w:tplc="8D5A45A6">
      <w:start w:val="1"/>
      <w:numFmt w:val="bullet"/>
      <w:lvlText w:val="-"/>
      <w:lvlJc w:val="left"/>
      <w:pPr>
        <w:ind w:left="1512" w:hanging="360"/>
      </w:pPr>
      <w:rPr>
        <w:rFonts w:ascii="time" w:eastAsia="time" w:hAnsi="time" w:cs="time" w:hint="default"/>
      </w:rPr>
    </w:lvl>
    <w:lvl w:ilvl="1" w:tplc="FFFFFFFF">
      <w:start w:val="1"/>
      <w:numFmt w:val="bullet"/>
      <w:lvlText w:val="o"/>
      <w:lvlJc w:val="left"/>
      <w:pPr>
        <w:ind w:left="2232" w:hanging="360"/>
      </w:pPr>
      <w:rPr>
        <w:rFonts w:ascii="Courier New" w:hAnsi="Courier New" w:cs="Courier New" w:hint="default"/>
      </w:rPr>
    </w:lvl>
    <w:lvl w:ilvl="2" w:tplc="FFFFFFFF" w:tentative="1">
      <w:start w:val="1"/>
      <w:numFmt w:val="bullet"/>
      <w:lvlText w:val=""/>
      <w:lvlJc w:val="left"/>
      <w:pPr>
        <w:ind w:left="2952" w:hanging="360"/>
      </w:pPr>
      <w:rPr>
        <w:rFonts w:ascii="Wingdings" w:hAnsi="Wingdings" w:hint="default"/>
      </w:rPr>
    </w:lvl>
    <w:lvl w:ilvl="3" w:tplc="FFFFFFFF" w:tentative="1">
      <w:start w:val="1"/>
      <w:numFmt w:val="bullet"/>
      <w:lvlText w:val=""/>
      <w:lvlJc w:val="left"/>
      <w:pPr>
        <w:ind w:left="3672" w:hanging="360"/>
      </w:pPr>
      <w:rPr>
        <w:rFonts w:ascii="Symbol" w:hAnsi="Symbol" w:hint="default"/>
      </w:rPr>
    </w:lvl>
    <w:lvl w:ilvl="4" w:tplc="FFFFFFFF" w:tentative="1">
      <w:start w:val="1"/>
      <w:numFmt w:val="bullet"/>
      <w:lvlText w:val="o"/>
      <w:lvlJc w:val="left"/>
      <w:pPr>
        <w:ind w:left="4392" w:hanging="360"/>
      </w:pPr>
      <w:rPr>
        <w:rFonts w:ascii="Courier New" w:hAnsi="Courier New" w:cs="Courier New" w:hint="default"/>
      </w:rPr>
    </w:lvl>
    <w:lvl w:ilvl="5" w:tplc="FFFFFFFF" w:tentative="1">
      <w:start w:val="1"/>
      <w:numFmt w:val="bullet"/>
      <w:lvlText w:val=""/>
      <w:lvlJc w:val="left"/>
      <w:pPr>
        <w:ind w:left="5112" w:hanging="360"/>
      </w:pPr>
      <w:rPr>
        <w:rFonts w:ascii="Wingdings" w:hAnsi="Wingdings" w:hint="default"/>
      </w:rPr>
    </w:lvl>
    <w:lvl w:ilvl="6" w:tplc="FFFFFFFF" w:tentative="1">
      <w:start w:val="1"/>
      <w:numFmt w:val="bullet"/>
      <w:lvlText w:val=""/>
      <w:lvlJc w:val="left"/>
      <w:pPr>
        <w:ind w:left="5832" w:hanging="360"/>
      </w:pPr>
      <w:rPr>
        <w:rFonts w:ascii="Symbol" w:hAnsi="Symbol" w:hint="default"/>
      </w:rPr>
    </w:lvl>
    <w:lvl w:ilvl="7" w:tplc="FFFFFFFF" w:tentative="1">
      <w:start w:val="1"/>
      <w:numFmt w:val="bullet"/>
      <w:lvlText w:val="o"/>
      <w:lvlJc w:val="left"/>
      <w:pPr>
        <w:ind w:left="6552" w:hanging="360"/>
      </w:pPr>
      <w:rPr>
        <w:rFonts w:ascii="Courier New" w:hAnsi="Courier New" w:cs="Courier New" w:hint="default"/>
      </w:rPr>
    </w:lvl>
    <w:lvl w:ilvl="8" w:tplc="FFFFFFFF" w:tentative="1">
      <w:start w:val="1"/>
      <w:numFmt w:val="bullet"/>
      <w:lvlText w:val=""/>
      <w:lvlJc w:val="left"/>
      <w:pPr>
        <w:ind w:left="7272" w:hanging="360"/>
      </w:pPr>
      <w:rPr>
        <w:rFonts w:ascii="Wingdings" w:hAnsi="Wingdings" w:hint="default"/>
      </w:rPr>
    </w:lvl>
  </w:abstractNum>
  <w:abstractNum w:abstractNumId="4" w15:restartNumberingAfterBreak="0">
    <w:nsid w:val="71692B62"/>
    <w:multiLevelType w:val="hybridMultilevel"/>
    <w:tmpl w:val="C226ACBA"/>
    <w:lvl w:ilvl="0" w:tplc="0405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7A6F473F"/>
    <w:multiLevelType w:val="multilevel"/>
    <w:tmpl w:val="253A8976"/>
    <w:lvl w:ilvl="0">
      <w:start w:val="1"/>
      <w:numFmt w:val="decimal"/>
      <w:pStyle w:val="Odrky"/>
      <w:lvlText w:val="%1."/>
      <w:lvlJc w:val="left"/>
      <w:pPr>
        <w:tabs>
          <w:tab w:val="num" w:pos="720"/>
        </w:tabs>
        <w:ind w:left="720" w:hanging="720"/>
      </w:pPr>
    </w:lvl>
    <w:lvl w:ilvl="1">
      <w:start w:val="1"/>
      <w:numFmt w:val="decimal"/>
      <w:pStyle w:val="uroven2"/>
      <w:lvlText w:val="%2."/>
      <w:lvlJc w:val="left"/>
      <w:pPr>
        <w:tabs>
          <w:tab w:val="num" w:pos="1440"/>
        </w:tabs>
        <w:ind w:left="1440" w:hanging="720"/>
      </w:pPr>
    </w:lvl>
    <w:lvl w:ilvl="2">
      <w:start w:val="1"/>
      <w:numFmt w:val="decimal"/>
      <w:pStyle w:val="uroven3"/>
      <w:lvlText w:val="%3."/>
      <w:lvlJc w:val="left"/>
      <w:pPr>
        <w:tabs>
          <w:tab w:val="num" w:pos="2160"/>
        </w:tabs>
        <w:ind w:left="2160" w:hanging="720"/>
      </w:pPr>
    </w:lvl>
    <w:lvl w:ilvl="3">
      <w:start w:val="1"/>
      <w:numFmt w:val="decimal"/>
      <w:pStyle w:val="uroven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pStyle w:val="uroven5"/>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7E166A04"/>
    <w:multiLevelType w:val="multilevel"/>
    <w:tmpl w:val="CEBA538A"/>
    <w:lvl w:ilvl="0">
      <w:start w:val="1"/>
      <w:numFmt w:val="decimal"/>
      <w:lvlText w:val="%1"/>
      <w:lvlJc w:val="left"/>
      <w:pPr>
        <w:ind w:left="360" w:hanging="360"/>
      </w:pPr>
    </w:lvl>
    <w:lvl w:ilvl="1">
      <w:start w:val="1"/>
      <w:numFmt w:val="lowerLetter"/>
      <w:lvlText w:val="%2)"/>
      <w:lvlJc w:val="left"/>
      <w:pPr>
        <w:ind w:left="720" w:hanging="360"/>
      </w:pPr>
    </w:lvl>
    <w:lvl w:ilvl="2">
      <w:start w:val="1"/>
      <w:numFmt w:val="bullet"/>
      <w:lvlText w:val="̶"/>
      <w:lvlJc w:val="left"/>
      <w:pPr>
        <w:ind w:left="1080" w:hanging="360"/>
      </w:pPr>
      <w:rPr>
        <w:rFonts w:ascii="Arial" w:eastAsia="Arial" w:hAnsi="Arial" w:cs="Arial"/>
        <w:color w:val="000000"/>
      </w:rPr>
    </w:lvl>
    <w:lvl w:ilvl="3">
      <w:start w:val="1"/>
      <w:numFmt w:val="bullet"/>
      <w:lvlText w:val="̶"/>
      <w:lvlJc w:val="left"/>
      <w:pPr>
        <w:ind w:left="1440" w:hanging="360"/>
      </w:pPr>
      <w:rPr>
        <w:rFonts w:ascii="Arial" w:eastAsia="Arial" w:hAnsi="Arial" w:cs="Arial"/>
        <w:color w:val="000000"/>
      </w:rPr>
    </w:lvl>
    <w:lvl w:ilvl="4">
      <w:start w:val="1"/>
      <w:numFmt w:val="bullet"/>
      <w:lvlText w:val="̶"/>
      <w:lvlJc w:val="left"/>
      <w:pPr>
        <w:ind w:left="1800" w:hanging="360"/>
      </w:pPr>
      <w:rPr>
        <w:rFonts w:ascii="Arial" w:eastAsia="Arial" w:hAnsi="Arial" w:cs="Arial"/>
      </w:rPr>
    </w:lvl>
    <w:lvl w:ilvl="5">
      <w:start w:val="1"/>
      <w:numFmt w:val="bullet"/>
      <w:lvlText w:val="̶"/>
      <w:lvlJc w:val="left"/>
      <w:pPr>
        <w:ind w:left="2160" w:hanging="360"/>
      </w:pPr>
      <w:rPr>
        <w:rFonts w:ascii="Arial" w:eastAsia="Arial" w:hAnsi="Arial" w:cs="Arial"/>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656540433">
    <w:abstractNumId w:val="6"/>
  </w:num>
  <w:num w:numId="2" w16cid:durableId="2052268149">
    <w:abstractNumId w:val="5"/>
  </w:num>
  <w:num w:numId="3" w16cid:durableId="180762260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72462711">
    <w:abstractNumId w:val="3"/>
  </w:num>
  <w:num w:numId="5" w16cid:durableId="488909097">
    <w:abstractNumId w:val="2"/>
  </w:num>
  <w:num w:numId="6" w16cid:durableId="186219867">
    <w:abstractNumId w:val="4"/>
  </w:num>
  <w:num w:numId="7" w16cid:durableId="2111465533">
    <w:abstractNumId w:val="1"/>
  </w:num>
  <w:num w:numId="8" w16cid:durableId="1670059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0307"/>
    <w:rsid w:val="00031FE7"/>
    <w:rsid w:val="00073E88"/>
    <w:rsid w:val="003D305F"/>
    <w:rsid w:val="00474CEB"/>
    <w:rsid w:val="00496F41"/>
    <w:rsid w:val="004B0307"/>
    <w:rsid w:val="00644D8C"/>
    <w:rsid w:val="006E4504"/>
    <w:rsid w:val="007A6DCD"/>
    <w:rsid w:val="00886B02"/>
    <w:rsid w:val="008D4539"/>
    <w:rsid w:val="00960ABA"/>
    <w:rsid w:val="009C1D65"/>
    <w:rsid w:val="00C206F2"/>
    <w:rsid w:val="00D16661"/>
    <w:rsid w:val="00DA192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DD74B"/>
  <w15:docId w15:val="{34C86A0B-51BC-456F-8498-635078263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221E1F"/>
        <w:sz w:val="19"/>
        <w:szCs w:val="19"/>
        <w:lang w:val="cs"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line="400" w:lineRule="auto"/>
      <w:outlineLvl w:val="0"/>
    </w:pPr>
    <w:rPr>
      <w:b/>
      <w:bCs/>
      <w:color w:val="000000"/>
      <w:sz w:val="36"/>
      <w:szCs w:val="36"/>
    </w:rPr>
  </w:style>
  <w:style w:type="paragraph" w:styleId="Nadpis2">
    <w:name w:val="heading 2"/>
    <w:basedOn w:val="Normln"/>
    <w:next w:val="Normln"/>
    <w:uiPriority w:val="9"/>
    <w:unhideWhenUsed/>
    <w:qFormat/>
    <w:pPr>
      <w:keepNext/>
      <w:keepLines/>
      <w:outlineLvl w:val="1"/>
    </w:pPr>
    <w:rPr>
      <w:b/>
      <w:bCs/>
      <w:color w:val="000000"/>
    </w:rPr>
  </w:style>
  <w:style w:type="paragraph" w:styleId="Nadpis3">
    <w:name w:val="heading 3"/>
    <w:basedOn w:val="Normln"/>
    <w:next w:val="Normln"/>
    <w:uiPriority w:val="9"/>
    <w:semiHidden/>
    <w:unhideWhenUsed/>
    <w:qFormat/>
    <w:pPr>
      <w:keepNext/>
      <w:keepLines/>
      <w:spacing w:before="280" w:after="80"/>
      <w:outlineLvl w:val="2"/>
    </w:pPr>
    <w:rPr>
      <w:b/>
      <w:bCs/>
      <w:sz w:val="28"/>
      <w:szCs w:val="28"/>
    </w:rPr>
  </w:style>
  <w:style w:type="paragraph" w:styleId="Nadpis4">
    <w:name w:val="heading 4"/>
    <w:basedOn w:val="Normln"/>
    <w:next w:val="Normln"/>
    <w:uiPriority w:val="9"/>
    <w:semiHidden/>
    <w:unhideWhenUsed/>
    <w:qFormat/>
    <w:pPr>
      <w:keepNext/>
      <w:keepLines/>
      <w:spacing w:before="240" w:after="40"/>
      <w:outlineLvl w:val="3"/>
    </w:pPr>
    <w:rPr>
      <w:b/>
      <w:bCs/>
      <w:sz w:val="24"/>
      <w:szCs w:val="24"/>
    </w:rPr>
  </w:style>
  <w:style w:type="paragraph" w:styleId="Nadpis5">
    <w:name w:val="heading 5"/>
    <w:basedOn w:val="Normln"/>
    <w:next w:val="Normln"/>
    <w:uiPriority w:val="9"/>
    <w:semiHidden/>
    <w:unhideWhenUsed/>
    <w:qFormat/>
    <w:pPr>
      <w:keepNext/>
      <w:keepLines/>
      <w:spacing w:before="220" w:after="40"/>
      <w:outlineLvl w:val="4"/>
    </w:pPr>
    <w:rPr>
      <w:b/>
      <w:bCs/>
      <w:sz w:val="22"/>
      <w:szCs w:val="22"/>
    </w:rPr>
  </w:style>
  <w:style w:type="paragraph" w:styleId="Nadpis6">
    <w:name w:val="heading 6"/>
    <w:basedOn w:val="Normln"/>
    <w:next w:val="Normln"/>
    <w:uiPriority w:val="9"/>
    <w:semiHidden/>
    <w:unhideWhenUsed/>
    <w:qFormat/>
    <w:pPr>
      <w:keepNext/>
      <w:keepLines/>
      <w:spacing w:before="200" w:after="40"/>
      <w:outlineLvl w:val="5"/>
    </w:pPr>
    <w:rPr>
      <w:b/>
      <w:bCs/>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ev">
    <w:name w:val="Title"/>
    <w:basedOn w:val="Normln"/>
    <w:next w:val="Normln"/>
    <w:uiPriority w:val="10"/>
    <w:qFormat/>
    <w:pPr>
      <w:keepNext/>
      <w:keepLines/>
      <w:spacing w:before="480" w:after="120"/>
    </w:pPr>
    <w:rPr>
      <w:b/>
      <w:bCs/>
      <w:sz w:val="72"/>
      <w:szCs w:val="72"/>
    </w:rPr>
  </w:style>
  <w:style w:type="table" w:customStyle="1" w:styleId="TableNormal0">
    <w:name w:val="TableNormal"/>
    <w:tblPr>
      <w:tblCellMar>
        <w:top w:w="0" w:type="dxa"/>
        <w:left w:w="0" w:type="dxa"/>
        <w:bottom w:w="0" w:type="dxa"/>
        <w:right w:w="0" w:type="dxa"/>
      </w:tblCellMar>
    </w:tblPr>
  </w:style>
  <w:style w:type="table" w:customStyle="1" w:styleId="TableNormal1">
    <w:name w:val="Table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customStyle="1" w:styleId="Zkladnodstavec">
    <w:name w:val="[Základní odstavec]"/>
    <w:uiPriority w:val="99"/>
    <w:locked/>
    <w:rsid w:val="003B11CF"/>
    <w:pPr>
      <w:autoSpaceDE w:val="0"/>
      <w:autoSpaceDN w:val="0"/>
      <w:adjustRightInd w:val="0"/>
      <w:spacing w:line="288" w:lineRule="auto"/>
      <w:textAlignment w:val="center"/>
    </w:pPr>
    <w:rPr>
      <w:rFonts w:ascii="Minion Pro" w:hAnsi="Minion Pro" w:cs="Minion Pro"/>
      <w:color w:val="000000"/>
      <w:sz w:val="24"/>
      <w:szCs w:val="24"/>
      <w:lang w:val="en-US"/>
    </w:rPr>
  </w:style>
  <w:style w:type="paragraph" w:customStyle="1" w:styleId="souvislytext">
    <w:name w:val="souvisly text"/>
    <w:uiPriority w:val="99"/>
    <w:locked/>
    <w:rsid w:val="003B11CF"/>
    <w:pPr>
      <w:tabs>
        <w:tab w:val="left" w:pos="2400"/>
      </w:tabs>
      <w:suppressAutoHyphens/>
      <w:autoSpaceDE w:val="0"/>
      <w:autoSpaceDN w:val="0"/>
      <w:adjustRightInd w:val="0"/>
      <w:spacing w:line="240" w:lineRule="atLeast"/>
      <w:textAlignment w:val="center"/>
    </w:pPr>
    <w:rPr>
      <w:color w:val="000000"/>
      <w:lang w:val="en-US"/>
    </w:rPr>
  </w:style>
  <w:style w:type="character" w:customStyle="1" w:styleId="Nadpis1Char">
    <w:name w:val="Nadpis 1 Char"/>
    <w:basedOn w:val="Standardnpsmoodstavce"/>
    <w:uiPriority w:val="9"/>
    <w:rsid w:val="003B11CF"/>
    <w:rPr>
      <w:rFonts w:ascii="Arial" w:eastAsiaTheme="majorEastAsia" w:hAnsi="Arial" w:cstheme="majorBidi"/>
      <w:b/>
      <w:bCs/>
      <w:color w:val="000000" w:themeColor="text1"/>
      <w:sz w:val="36"/>
      <w:szCs w:val="28"/>
    </w:rPr>
  </w:style>
  <w:style w:type="paragraph" w:styleId="Zhlav">
    <w:name w:val="header"/>
    <w:link w:val="ZhlavChar"/>
    <w:uiPriority w:val="99"/>
    <w:semiHidden/>
    <w:unhideWhenUsed/>
    <w:locked/>
    <w:rsid w:val="0067538E"/>
    <w:pPr>
      <w:tabs>
        <w:tab w:val="center" w:pos="4536"/>
        <w:tab w:val="right" w:pos="9072"/>
      </w:tabs>
    </w:pPr>
  </w:style>
  <w:style w:type="character" w:customStyle="1" w:styleId="ZhlavChar">
    <w:name w:val="Záhlaví Char"/>
    <w:basedOn w:val="Standardnpsmoodstavce"/>
    <w:link w:val="Zhlav"/>
    <w:uiPriority w:val="99"/>
    <w:semiHidden/>
    <w:rsid w:val="0067538E"/>
    <w:rPr>
      <w:rFonts w:ascii="Arial" w:hAnsi="Arial"/>
      <w:sz w:val="19"/>
    </w:rPr>
  </w:style>
  <w:style w:type="paragraph" w:styleId="Zpat">
    <w:name w:val="footer"/>
    <w:link w:val="ZpatChar"/>
    <w:uiPriority w:val="99"/>
    <w:unhideWhenUsed/>
    <w:locked/>
    <w:rsid w:val="0067538E"/>
    <w:pPr>
      <w:tabs>
        <w:tab w:val="center" w:pos="4536"/>
        <w:tab w:val="right" w:pos="9072"/>
      </w:tabs>
    </w:pPr>
  </w:style>
  <w:style w:type="character" w:customStyle="1" w:styleId="ZpatChar">
    <w:name w:val="Zápatí Char"/>
    <w:basedOn w:val="Standardnpsmoodstavce"/>
    <w:link w:val="Zpat"/>
    <w:uiPriority w:val="99"/>
    <w:rsid w:val="0067538E"/>
    <w:rPr>
      <w:rFonts w:ascii="Arial" w:hAnsi="Arial"/>
      <w:sz w:val="19"/>
    </w:rPr>
  </w:style>
  <w:style w:type="paragraph" w:styleId="Textbubliny">
    <w:name w:val="Balloon Text"/>
    <w:link w:val="TextbublinyChar"/>
    <w:uiPriority w:val="99"/>
    <w:semiHidden/>
    <w:unhideWhenUsed/>
    <w:locked/>
    <w:rsid w:val="0067538E"/>
    <w:rPr>
      <w:rFonts w:ascii="Tahoma" w:hAnsi="Tahoma" w:cs="Tahoma"/>
      <w:sz w:val="16"/>
      <w:szCs w:val="16"/>
    </w:rPr>
  </w:style>
  <w:style w:type="character" w:customStyle="1" w:styleId="TextbublinyChar">
    <w:name w:val="Text bubliny Char"/>
    <w:basedOn w:val="Standardnpsmoodstavce"/>
    <w:link w:val="Textbubliny"/>
    <w:uiPriority w:val="99"/>
    <w:semiHidden/>
    <w:rsid w:val="0067538E"/>
    <w:rPr>
      <w:rFonts w:ascii="Tahoma" w:hAnsi="Tahoma" w:cs="Tahoma"/>
      <w:sz w:val="16"/>
      <w:szCs w:val="16"/>
    </w:rPr>
  </w:style>
  <w:style w:type="table" w:styleId="Mkatabulky">
    <w:name w:val="Table Grid"/>
    <w:basedOn w:val="Normlntabulka"/>
    <w:uiPriority w:val="59"/>
    <w:locked/>
    <w:rsid w:val="00D74A8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tcMar>
        <w:top w:w="68" w:type="dxa"/>
        <w:left w:w="68" w:type="dxa"/>
        <w:bottom w:w="68" w:type="dxa"/>
        <w:right w:w="68" w:type="dxa"/>
      </w:tcMar>
    </w:tcPr>
  </w:style>
  <w:style w:type="paragraph" w:styleId="Bezmezer">
    <w:name w:val="No Spacing"/>
    <w:uiPriority w:val="1"/>
    <w:qFormat/>
    <w:locked/>
    <w:rsid w:val="00F3745E"/>
  </w:style>
  <w:style w:type="character" w:customStyle="1" w:styleId="Nadpis2Char">
    <w:name w:val="Nadpis 2 Char"/>
    <w:basedOn w:val="Standardnpsmoodstavce"/>
    <w:uiPriority w:val="9"/>
    <w:rsid w:val="002E482D"/>
    <w:rPr>
      <w:rFonts w:ascii="Arial" w:eastAsiaTheme="majorEastAsia" w:hAnsi="Arial" w:cstheme="majorBidi"/>
      <w:b/>
      <w:bCs/>
      <w:color w:val="auto"/>
      <w:sz w:val="19"/>
      <w:szCs w:val="26"/>
    </w:rPr>
  </w:style>
  <w:style w:type="numbering" w:customStyle="1" w:styleId="Styl1">
    <w:name w:val="Styl1"/>
    <w:uiPriority w:val="99"/>
    <w:locked/>
    <w:rsid w:val="00676070"/>
  </w:style>
  <w:style w:type="character" w:customStyle="1" w:styleId="uroven1Char">
    <w:name w:val="uroven 1 Char"/>
    <w:basedOn w:val="Standardnpsmoodstavce"/>
    <w:link w:val="uroven1"/>
    <w:rsid w:val="00FB3083"/>
  </w:style>
  <w:style w:type="numbering" w:customStyle="1" w:styleId="Styl2">
    <w:name w:val="Styl2"/>
    <w:uiPriority w:val="99"/>
    <w:locked/>
    <w:rsid w:val="00926167"/>
  </w:style>
  <w:style w:type="numbering" w:customStyle="1" w:styleId="Styl3">
    <w:name w:val="Styl3"/>
    <w:uiPriority w:val="99"/>
    <w:locked/>
    <w:rsid w:val="00926167"/>
  </w:style>
  <w:style w:type="numbering" w:customStyle="1" w:styleId="Styl4">
    <w:name w:val="Styl4"/>
    <w:uiPriority w:val="99"/>
    <w:locked/>
    <w:rsid w:val="00926167"/>
  </w:style>
  <w:style w:type="numbering" w:customStyle="1" w:styleId="Styl5">
    <w:name w:val="Styl5"/>
    <w:uiPriority w:val="99"/>
    <w:locked/>
    <w:rsid w:val="00926167"/>
  </w:style>
  <w:style w:type="numbering" w:customStyle="1" w:styleId="Styl6">
    <w:name w:val="Styl6"/>
    <w:uiPriority w:val="99"/>
    <w:locked/>
    <w:rsid w:val="00720CAF"/>
  </w:style>
  <w:style w:type="numbering" w:customStyle="1" w:styleId="Styl7">
    <w:name w:val="Styl7"/>
    <w:uiPriority w:val="99"/>
    <w:locked/>
    <w:rsid w:val="00720CAF"/>
  </w:style>
  <w:style w:type="table" w:customStyle="1" w:styleId="svtlmka">
    <w:name w:val="světlá mřížka"/>
    <w:basedOn w:val="Svtlmkatabulky1"/>
    <w:uiPriority w:val="99"/>
    <w:qFormat/>
    <w:locked/>
    <w:rsid w:val="00194C0B"/>
    <w:tblPr>
      <w:jc w:val="center"/>
      <w:tblBorders>
        <w:top w:val="single" w:sz="4" w:space="0" w:color="B4B4B4"/>
        <w:left w:val="single" w:sz="4" w:space="0" w:color="B4B4B4"/>
        <w:bottom w:val="single" w:sz="4" w:space="0" w:color="B4B4B4"/>
        <w:right w:val="single" w:sz="4" w:space="0" w:color="B4B4B4"/>
        <w:insideH w:val="single" w:sz="4" w:space="0" w:color="B4B4B4"/>
        <w:insideV w:val="single" w:sz="4" w:space="0" w:color="B4B4B4"/>
      </w:tblBorders>
    </w:tblPr>
    <w:trPr>
      <w:jc w:val="center"/>
    </w:trPr>
  </w:style>
  <w:style w:type="table" w:customStyle="1" w:styleId="Svtlstnovn1">
    <w:name w:val="Světlé stínování1"/>
    <w:basedOn w:val="Normlntabulka"/>
    <w:uiPriority w:val="60"/>
    <w:locked/>
    <w:rsid w:val="00457480"/>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Bezodstavcovhostylu">
    <w:name w:val="[Bez odstavcového stylu]"/>
    <w:locked/>
    <w:rsid w:val="00DD541D"/>
    <w:pPr>
      <w:autoSpaceDE w:val="0"/>
      <w:autoSpaceDN w:val="0"/>
      <w:adjustRightInd w:val="0"/>
      <w:spacing w:line="288" w:lineRule="auto"/>
      <w:textAlignment w:val="center"/>
    </w:pPr>
    <w:rPr>
      <w:color w:val="000000"/>
      <w:sz w:val="24"/>
      <w:szCs w:val="24"/>
      <w:lang w:val="en-US"/>
    </w:rPr>
  </w:style>
  <w:style w:type="paragraph" w:customStyle="1" w:styleId="nadpis">
    <w:name w:val="nadpis"/>
    <w:basedOn w:val="Bezodstavcovhostylu"/>
    <w:uiPriority w:val="99"/>
    <w:locked/>
    <w:rsid w:val="00DD541D"/>
    <w:pPr>
      <w:spacing w:line="400" w:lineRule="atLeast"/>
    </w:pPr>
    <w:rPr>
      <w:b/>
      <w:bCs/>
      <w:spacing w:val="-4"/>
      <w:sz w:val="36"/>
      <w:szCs w:val="36"/>
    </w:rPr>
  </w:style>
  <w:style w:type="paragraph" w:customStyle="1" w:styleId="uroven3">
    <w:name w:val="uroven 3"/>
    <w:link w:val="uroven3Char"/>
    <w:qFormat/>
    <w:rsid w:val="003A44F7"/>
    <w:pPr>
      <w:numPr>
        <w:ilvl w:val="2"/>
        <w:numId w:val="2"/>
      </w:numPr>
      <w:tabs>
        <w:tab w:val="left" w:pos="227"/>
      </w:tabs>
      <w:ind w:left="760" w:hanging="136"/>
      <w:contextualSpacing/>
    </w:pPr>
  </w:style>
  <w:style w:type="paragraph" w:customStyle="1" w:styleId="Zarovnatdoprava">
    <w:name w:val="Zarovnat doprava"/>
    <w:qFormat/>
    <w:rsid w:val="001F162D"/>
    <w:pPr>
      <w:autoSpaceDE w:val="0"/>
      <w:autoSpaceDN w:val="0"/>
      <w:adjustRightInd w:val="0"/>
      <w:spacing w:line="288" w:lineRule="auto"/>
      <w:jc w:val="right"/>
      <w:textAlignment w:val="center"/>
    </w:pPr>
    <w:rPr>
      <w:color w:val="000000"/>
      <w:lang w:val="en-US"/>
    </w:rPr>
  </w:style>
  <w:style w:type="table" w:customStyle="1" w:styleId="Prosttabulka11">
    <w:name w:val="Prostá tabulka 11"/>
    <w:basedOn w:val="Normlntabulka"/>
    <w:uiPriority w:val="41"/>
    <w:locked/>
    <w:rsid w:val="00194C0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Svtlmkatabulky1">
    <w:name w:val="Světlá mřížka tabulky1"/>
    <w:basedOn w:val="Normlntabulka"/>
    <w:uiPriority w:val="40"/>
    <w:rsid w:val="0093566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68" w:type="dxa"/>
        <w:left w:w="68" w:type="dxa"/>
        <w:bottom w:w="68" w:type="dxa"/>
        <w:right w:w="68" w:type="dxa"/>
      </w:tblCellMar>
    </w:tblPr>
  </w:style>
  <w:style w:type="paragraph" w:customStyle="1" w:styleId="Odrky">
    <w:name w:val="Odrážky"/>
    <w:link w:val="OdrkyChar"/>
    <w:autoRedefine/>
    <w:qFormat/>
    <w:rsid w:val="000B6A0F"/>
    <w:pPr>
      <w:numPr>
        <w:numId w:val="3"/>
      </w:numPr>
      <w:tabs>
        <w:tab w:val="left" w:pos="193"/>
      </w:tabs>
      <w:ind w:left="215" w:hanging="215"/>
      <w:contextualSpacing/>
    </w:pPr>
  </w:style>
  <w:style w:type="character" w:customStyle="1" w:styleId="uroven3Char">
    <w:name w:val="uroven 3 Char"/>
    <w:basedOn w:val="Standardnpsmoodstavce"/>
    <w:link w:val="uroven3"/>
    <w:rsid w:val="003A44F7"/>
    <w:rPr>
      <w:rFonts w:ascii="Arial" w:hAnsi="Arial"/>
      <w:sz w:val="19"/>
    </w:rPr>
  </w:style>
  <w:style w:type="character" w:customStyle="1" w:styleId="OdrkyChar">
    <w:name w:val="Odrážky Char"/>
    <w:basedOn w:val="Standardnpsmoodstavce"/>
    <w:link w:val="Odrky"/>
    <w:rsid w:val="000B6A0F"/>
    <w:rPr>
      <w:rFonts w:ascii="Arial" w:hAnsi="Arial"/>
      <w:sz w:val="19"/>
    </w:rPr>
  </w:style>
  <w:style w:type="numbering" w:customStyle="1" w:styleId="Styl8">
    <w:name w:val="Styl8"/>
    <w:uiPriority w:val="99"/>
    <w:locked/>
    <w:rsid w:val="00BB53C7"/>
  </w:style>
  <w:style w:type="paragraph" w:customStyle="1" w:styleId="uroven2">
    <w:name w:val="uroven 2"/>
    <w:basedOn w:val="slovanseznam"/>
    <w:qFormat/>
    <w:rsid w:val="003A44F7"/>
    <w:pPr>
      <w:numPr>
        <w:ilvl w:val="1"/>
        <w:numId w:val="2"/>
      </w:numPr>
      <w:tabs>
        <w:tab w:val="left" w:pos="215"/>
      </w:tabs>
      <w:ind w:left="555" w:hanging="215"/>
    </w:pPr>
  </w:style>
  <w:style w:type="paragraph" w:customStyle="1" w:styleId="uroven1">
    <w:name w:val="uroven 1"/>
    <w:link w:val="uroven1Char"/>
    <w:qFormat/>
    <w:rsid w:val="00FB3083"/>
    <w:pPr>
      <w:tabs>
        <w:tab w:val="left" w:pos="340"/>
        <w:tab w:val="num" w:pos="720"/>
      </w:tabs>
      <w:ind w:left="340" w:hanging="340"/>
    </w:pPr>
  </w:style>
  <w:style w:type="paragraph" w:styleId="slovanseznam">
    <w:name w:val="List Number"/>
    <w:uiPriority w:val="99"/>
    <w:semiHidden/>
    <w:unhideWhenUsed/>
    <w:locked/>
    <w:rsid w:val="00C762BD"/>
    <w:pPr>
      <w:tabs>
        <w:tab w:val="num" w:pos="720"/>
      </w:tabs>
      <w:ind w:left="720" w:hanging="720"/>
      <w:contextualSpacing/>
    </w:pPr>
  </w:style>
  <w:style w:type="paragraph" w:customStyle="1" w:styleId="uroven4">
    <w:name w:val="uroven 4"/>
    <w:basedOn w:val="uroven3"/>
    <w:next w:val="uroven5"/>
    <w:qFormat/>
    <w:locked/>
    <w:rsid w:val="003A44F7"/>
    <w:pPr>
      <w:numPr>
        <w:ilvl w:val="3"/>
      </w:numPr>
      <w:ind w:left="993" w:hanging="142"/>
    </w:pPr>
  </w:style>
  <w:style w:type="numbering" w:customStyle="1" w:styleId="Styl10">
    <w:name w:val="Styl10"/>
    <w:uiPriority w:val="99"/>
    <w:locked/>
    <w:rsid w:val="008A0410"/>
  </w:style>
  <w:style w:type="paragraph" w:customStyle="1" w:styleId="uroven5">
    <w:name w:val="uroven 5"/>
    <w:basedOn w:val="uroven4"/>
    <w:qFormat/>
    <w:locked/>
    <w:rsid w:val="00FD5AB3"/>
    <w:pPr>
      <w:numPr>
        <w:ilvl w:val="5"/>
      </w:numPr>
      <w:ind w:left="1219" w:hanging="142"/>
    </w:pPr>
  </w:style>
  <w:style w:type="character" w:styleId="Odkaznakoment">
    <w:name w:val="annotation reference"/>
    <w:basedOn w:val="Standardnpsmoodstavce"/>
    <w:uiPriority w:val="99"/>
    <w:semiHidden/>
    <w:unhideWhenUsed/>
    <w:locked/>
    <w:rsid w:val="00854FB1"/>
    <w:rPr>
      <w:sz w:val="16"/>
      <w:szCs w:val="16"/>
    </w:rPr>
  </w:style>
  <w:style w:type="paragraph" w:styleId="Textkomente">
    <w:name w:val="annotation text"/>
    <w:link w:val="TextkomenteChar"/>
    <w:uiPriority w:val="99"/>
    <w:unhideWhenUsed/>
    <w:locked/>
    <w:rsid w:val="00854FB1"/>
    <w:rPr>
      <w:sz w:val="20"/>
      <w:szCs w:val="20"/>
    </w:rPr>
  </w:style>
  <w:style w:type="character" w:customStyle="1" w:styleId="TextkomenteChar">
    <w:name w:val="Text komentáře Char"/>
    <w:basedOn w:val="Standardnpsmoodstavce"/>
    <w:link w:val="Textkomente"/>
    <w:uiPriority w:val="99"/>
    <w:rsid w:val="00854FB1"/>
    <w:rPr>
      <w:rFonts w:ascii="Arial" w:hAnsi="Arial"/>
      <w:sz w:val="20"/>
      <w:szCs w:val="20"/>
    </w:rPr>
  </w:style>
  <w:style w:type="paragraph" w:styleId="Pedmtkomente">
    <w:name w:val="annotation subject"/>
    <w:basedOn w:val="Textkomente"/>
    <w:next w:val="Textkomente"/>
    <w:link w:val="PedmtkomenteChar"/>
    <w:uiPriority w:val="99"/>
    <w:semiHidden/>
    <w:unhideWhenUsed/>
    <w:locked/>
    <w:rsid w:val="00854FB1"/>
    <w:rPr>
      <w:b/>
      <w:bCs/>
    </w:rPr>
  </w:style>
  <w:style w:type="character" w:customStyle="1" w:styleId="PedmtkomenteChar">
    <w:name w:val="Předmět komentáře Char"/>
    <w:basedOn w:val="TextkomenteChar"/>
    <w:link w:val="Pedmtkomente"/>
    <w:uiPriority w:val="99"/>
    <w:semiHidden/>
    <w:rsid w:val="00854FB1"/>
    <w:rPr>
      <w:rFonts w:ascii="Arial" w:hAnsi="Arial"/>
      <w:b/>
      <w:bCs/>
      <w:sz w:val="20"/>
      <w:szCs w:val="20"/>
    </w:rPr>
  </w:style>
  <w:style w:type="paragraph" w:styleId="Textpoznpodarou">
    <w:name w:val="footnote text"/>
    <w:link w:val="TextpoznpodarouChar"/>
    <w:uiPriority w:val="99"/>
    <w:semiHidden/>
    <w:unhideWhenUsed/>
    <w:locked/>
    <w:rsid w:val="00E503E0"/>
    <w:rPr>
      <w:sz w:val="20"/>
      <w:szCs w:val="20"/>
    </w:rPr>
  </w:style>
  <w:style w:type="character" w:customStyle="1" w:styleId="TextpoznpodarouChar">
    <w:name w:val="Text pozn. pod čarou Char"/>
    <w:basedOn w:val="Standardnpsmoodstavce"/>
    <w:link w:val="Textpoznpodarou"/>
    <w:uiPriority w:val="99"/>
    <w:semiHidden/>
    <w:rsid w:val="00E503E0"/>
    <w:rPr>
      <w:rFonts w:ascii="Arial" w:hAnsi="Arial"/>
      <w:sz w:val="20"/>
      <w:szCs w:val="20"/>
    </w:rPr>
  </w:style>
  <w:style w:type="character" w:styleId="Znakapoznpodarou">
    <w:name w:val="footnote reference"/>
    <w:basedOn w:val="Standardnpsmoodstavce"/>
    <w:uiPriority w:val="99"/>
    <w:semiHidden/>
    <w:unhideWhenUsed/>
    <w:locked/>
    <w:rsid w:val="00E503E0"/>
    <w:rPr>
      <w:vertAlign w:val="superscript"/>
    </w:rPr>
  </w:style>
  <w:style w:type="table" w:customStyle="1" w:styleId="a">
    <w:basedOn w:val="TableNormal2"/>
    <w:tblPr>
      <w:tblStyleRowBandSize w:val="1"/>
      <w:tblStyleColBandSize w:val="1"/>
      <w:tblCellMar>
        <w:top w:w="68" w:type="dxa"/>
        <w:left w:w="68" w:type="dxa"/>
        <w:bottom w:w="68" w:type="dxa"/>
        <w:right w:w="68" w:type="dxa"/>
      </w:tblCellMar>
    </w:tblPr>
  </w:style>
  <w:style w:type="table" w:customStyle="1" w:styleId="a0">
    <w:basedOn w:val="TableNormal2"/>
    <w:tblPr>
      <w:tblStyleRowBandSize w:val="1"/>
      <w:tblStyleColBandSize w:val="1"/>
      <w:tblCellMar>
        <w:top w:w="68" w:type="dxa"/>
        <w:left w:w="68" w:type="dxa"/>
        <w:bottom w:w="68" w:type="dxa"/>
        <w:right w:w="68" w:type="dxa"/>
      </w:tblCellMar>
    </w:tblPr>
  </w:style>
  <w:style w:type="table" w:customStyle="1" w:styleId="a1">
    <w:basedOn w:val="TableNormal2"/>
    <w:tblPr>
      <w:tblStyleRowBandSize w:val="1"/>
      <w:tblStyleColBandSize w:val="1"/>
      <w:tblCellMar>
        <w:top w:w="68" w:type="dxa"/>
        <w:left w:w="68" w:type="dxa"/>
        <w:bottom w:w="68" w:type="dxa"/>
        <w:right w:w="68" w:type="dxa"/>
      </w:tblCellMar>
    </w:tblPr>
  </w:style>
  <w:style w:type="table" w:customStyle="1" w:styleId="a2">
    <w:basedOn w:val="TableNormal2"/>
    <w:tblPr>
      <w:tblStyleRowBandSize w:val="1"/>
      <w:tblStyleColBandSize w:val="1"/>
      <w:tblCellMar>
        <w:top w:w="68" w:type="dxa"/>
        <w:left w:w="68" w:type="dxa"/>
        <w:bottom w:w="68" w:type="dxa"/>
        <w:right w:w="68" w:type="dxa"/>
      </w:tblCellMar>
    </w:tblPr>
  </w:style>
  <w:style w:type="table" w:customStyle="1" w:styleId="a3">
    <w:basedOn w:val="TableNormal2"/>
    <w:tblPr>
      <w:tblStyleRowBandSize w:val="1"/>
      <w:tblStyleColBandSize w:val="1"/>
      <w:tblCellMar>
        <w:top w:w="68" w:type="dxa"/>
        <w:left w:w="68" w:type="dxa"/>
        <w:bottom w:w="68" w:type="dxa"/>
        <w:right w:w="68" w:type="dxa"/>
      </w:tblCellMar>
    </w:tblPr>
  </w:style>
  <w:style w:type="table" w:customStyle="1" w:styleId="a4">
    <w:basedOn w:val="TableNormal2"/>
    <w:tblPr>
      <w:tblStyleRowBandSize w:val="1"/>
      <w:tblStyleColBandSize w:val="1"/>
      <w:tblCellMar>
        <w:top w:w="68" w:type="dxa"/>
        <w:left w:w="68" w:type="dxa"/>
        <w:bottom w:w="68" w:type="dxa"/>
        <w:right w:w="68" w:type="dxa"/>
      </w:tblCellMar>
    </w:tblPr>
  </w:style>
  <w:style w:type="table" w:customStyle="1" w:styleId="a5">
    <w:basedOn w:val="TableNormal2"/>
    <w:tblPr>
      <w:tblStyleRowBandSize w:val="1"/>
      <w:tblStyleColBandSize w:val="1"/>
      <w:tblCellMar>
        <w:top w:w="68" w:type="dxa"/>
        <w:left w:w="68" w:type="dxa"/>
        <w:bottom w:w="68" w:type="dxa"/>
        <w:right w:w="68" w:type="dxa"/>
      </w:tblCellMar>
    </w:tblPr>
  </w:style>
  <w:style w:type="table" w:customStyle="1" w:styleId="a6">
    <w:basedOn w:val="TableNormal2"/>
    <w:tblPr>
      <w:tblStyleRowBandSize w:val="1"/>
      <w:tblStyleColBandSize w:val="1"/>
      <w:tblCellMar>
        <w:top w:w="68" w:type="dxa"/>
        <w:left w:w="68" w:type="dxa"/>
        <w:bottom w:w="68" w:type="dxa"/>
        <w:right w:w="68" w:type="dxa"/>
      </w:tblCellMar>
    </w:tblPr>
  </w:style>
  <w:style w:type="table" w:customStyle="1" w:styleId="a7">
    <w:basedOn w:val="TableNormal1"/>
    <w:tblPr>
      <w:tblStyleRowBandSize w:val="1"/>
      <w:tblStyleColBandSize w:val="1"/>
      <w:tblCellMar>
        <w:top w:w="68" w:type="dxa"/>
        <w:left w:w="68" w:type="dxa"/>
        <w:bottom w:w="68" w:type="dxa"/>
        <w:right w:w="68" w:type="dxa"/>
      </w:tblCellMar>
    </w:tblPr>
  </w:style>
  <w:style w:type="table" w:customStyle="1" w:styleId="a8">
    <w:basedOn w:val="TableNormal1"/>
    <w:tblPr>
      <w:tblStyleRowBandSize w:val="1"/>
      <w:tblStyleColBandSize w:val="1"/>
      <w:tblCellMar>
        <w:top w:w="68" w:type="dxa"/>
        <w:left w:w="68" w:type="dxa"/>
        <w:bottom w:w="68" w:type="dxa"/>
        <w:right w:w="68" w:type="dxa"/>
      </w:tblCellMar>
    </w:tblPr>
  </w:style>
  <w:style w:type="table" w:customStyle="1" w:styleId="a9">
    <w:basedOn w:val="TableNormal1"/>
    <w:tblPr>
      <w:tblStyleRowBandSize w:val="1"/>
      <w:tblStyleColBandSize w:val="1"/>
      <w:tblCellMar>
        <w:top w:w="68" w:type="dxa"/>
        <w:left w:w="68" w:type="dxa"/>
        <w:bottom w:w="68" w:type="dxa"/>
        <w:right w:w="68" w:type="dxa"/>
      </w:tblCellMar>
    </w:tblPr>
  </w:style>
  <w:style w:type="table" w:customStyle="1" w:styleId="aa">
    <w:basedOn w:val="TableNormal1"/>
    <w:tblPr>
      <w:tblStyleRowBandSize w:val="1"/>
      <w:tblStyleColBandSize w:val="1"/>
      <w:tblCellMar>
        <w:top w:w="68" w:type="dxa"/>
        <w:left w:w="68" w:type="dxa"/>
        <w:bottom w:w="68" w:type="dxa"/>
        <w:right w:w="68" w:type="dxa"/>
      </w:tblCellMar>
    </w:tblPr>
  </w:style>
  <w:style w:type="paragraph" w:styleId="Revize">
    <w:name w:val="Revision"/>
    <w:hidden/>
    <w:uiPriority w:val="99"/>
    <w:semiHidden/>
    <w:rsid w:val="00BF1409"/>
  </w:style>
  <w:style w:type="paragraph" w:styleId="Podnadpis">
    <w:name w:val="Subtitle"/>
    <w:basedOn w:val="Normln"/>
    <w:next w:val="Normln"/>
    <w:uiPriority w:val="11"/>
    <w:qFormat/>
    <w:pPr>
      <w:keepNext/>
      <w:keepLines/>
      <w:spacing w:before="360" w:after="80"/>
    </w:pPr>
    <w:rPr>
      <w:rFonts w:ascii="Georgia" w:eastAsia="Georgia" w:hAnsi="Georgia" w:cs="Georgia"/>
      <w:i/>
      <w:iCs/>
      <w:color w:val="666666"/>
      <w:sz w:val="48"/>
      <w:szCs w:val="48"/>
    </w:rPr>
  </w:style>
  <w:style w:type="table" w:customStyle="1" w:styleId="ab">
    <w:basedOn w:val="TableNormal0"/>
    <w:tblPr>
      <w:tblStyleRowBandSize w:val="1"/>
      <w:tblStyleColBandSize w:val="1"/>
      <w:tblCellMar>
        <w:top w:w="68" w:type="dxa"/>
        <w:left w:w="68" w:type="dxa"/>
        <w:bottom w:w="68" w:type="dxa"/>
        <w:right w:w="68" w:type="dxa"/>
      </w:tblCellMar>
    </w:tblPr>
  </w:style>
  <w:style w:type="table" w:customStyle="1" w:styleId="ac">
    <w:basedOn w:val="TableNormal0"/>
    <w:tblPr>
      <w:tblStyleRowBandSize w:val="1"/>
      <w:tblStyleColBandSize w:val="1"/>
      <w:tblCellMar>
        <w:top w:w="68" w:type="dxa"/>
        <w:left w:w="68" w:type="dxa"/>
        <w:bottom w:w="68" w:type="dxa"/>
        <w:right w:w="68" w:type="dxa"/>
      </w:tblCellMar>
    </w:tblPr>
  </w:style>
  <w:style w:type="table" w:customStyle="1" w:styleId="ad">
    <w:basedOn w:val="TableNormal0"/>
    <w:tblPr>
      <w:tblStyleRowBandSize w:val="1"/>
      <w:tblStyleColBandSize w:val="1"/>
      <w:tblCellMar>
        <w:top w:w="68" w:type="dxa"/>
        <w:left w:w="68" w:type="dxa"/>
        <w:bottom w:w="68" w:type="dxa"/>
        <w:right w:w="68" w:type="dxa"/>
      </w:tblCellMar>
    </w:tblPr>
  </w:style>
  <w:style w:type="table" w:customStyle="1" w:styleId="ae">
    <w:basedOn w:val="TableNormal0"/>
    <w:tblPr>
      <w:tblStyleRowBandSize w:val="1"/>
      <w:tblStyleColBandSize w:val="1"/>
      <w:tblCellMar>
        <w:left w:w="115" w:type="dxa"/>
        <w:right w:w="115" w:type="dxa"/>
      </w:tblCellMar>
    </w:tblPr>
  </w:style>
  <w:style w:type="paragraph" w:styleId="Odstavecseseznamem">
    <w:name w:val="List Paragraph"/>
    <w:basedOn w:val="Normln"/>
    <w:uiPriority w:val="34"/>
    <w:qFormat/>
    <w:rsid w:val="00C206F2"/>
    <w:pPr>
      <w:spacing w:after="160" w:line="278" w:lineRule="auto"/>
      <w:ind w:left="720"/>
      <w:contextualSpacing/>
    </w:pPr>
    <w:rPr>
      <w:rFonts w:asciiTheme="minorHAnsi" w:eastAsiaTheme="minorHAnsi" w:hAnsiTheme="minorHAnsi" w:cstheme="minorBidi"/>
      <w:color w:val="auto"/>
      <w:kern w:val="2"/>
      <w:sz w:val="24"/>
      <w:szCs w:val="24"/>
      <w:lang w:val="cs-CZ"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49jTkYSNc6LcO4RApMhOTnT7HNA==">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3</Pages>
  <Words>511</Words>
  <Characters>3020</Characters>
  <Application>Microsoft Office Word</Application>
  <DocSecurity>0</DocSecurity>
  <Lines>25</Lines>
  <Paragraphs>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Státní fond kinematografie</dc:creator>
  <cp:lastModifiedBy>Monika Bartošová</cp:lastModifiedBy>
  <cp:revision>7</cp:revision>
  <dcterms:created xsi:type="dcterms:W3CDTF">2025-08-13T09:45:00Z</dcterms:created>
  <dcterms:modified xsi:type="dcterms:W3CDTF">2026-10-09T11:50:00Z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0x01010071700CF008A6ED41B4CA0034FE099DBC</vt:lpwstr>
  </property>
</Properties>
</file>